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ED916" w14:textId="0F1F3A89" w:rsidR="00C249B0" w:rsidRDefault="00294F10" w:rsidP="00CB3299">
      <w:pPr>
        <w:pStyle w:val="Title"/>
        <w:jc w:val="left"/>
        <w:rPr>
          <w:rFonts w:ascii="Times New Roman" w:hAnsi="Times New Roman" w:cs="Times New Roman"/>
          <w:color w:val="FF0000"/>
          <w:sz w:val="20"/>
        </w:rPr>
      </w:pPr>
      <w:r>
        <w:rPr>
          <w:rFonts w:asciiTheme="minorHAnsi" w:hAnsiTheme="minorHAnsi" w:cstheme="minorHAnsi"/>
          <w:b w:val="0"/>
          <w:bCs w:val="0"/>
          <w:noProof/>
          <w:color w:val="7F7F7F" w:themeColor="text1" w:themeTint="80"/>
          <w:sz w:val="96"/>
        </w:rPr>
        <w:drawing>
          <wp:anchor distT="0" distB="0" distL="114300" distR="114300" simplePos="0" relativeHeight="251664384" behindDoc="0" locked="0" layoutInCell="1" allowOverlap="1" wp14:anchorId="3C155257" wp14:editId="5C09368A">
            <wp:simplePos x="0" y="0"/>
            <wp:positionH relativeFrom="column">
              <wp:posOffset>4141470</wp:posOffset>
            </wp:positionH>
            <wp:positionV relativeFrom="paragraph">
              <wp:posOffset>-241935</wp:posOffset>
            </wp:positionV>
            <wp:extent cx="2165360" cy="715059"/>
            <wp:effectExtent l="0" t="0" r="6350" b="0"/>
            <wp:wrapNone/>
            <wp:docPr id="3" name="Picture 3" descr="C:\Users\Lloyd Burton\Documents\Icons\Paxton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yd Burton\Documents\Icons\Paxton 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60" cy="715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B29F7" w14:textId="002B4FD8" w:rsidR="00C249B0" w:rsidRPr="00DA1728" w:rsidRDefault="00C249B0" w:rsidP="00C249B0">
      <w:pPr>
        <w:tabs>
          <w:tab w:val="left" w:pos="284"/>
        </w:tabs>
        <w:jc w:val="right"/>
        <w:rPr>
          <w:rFonts w:ascii="Calibri" w:hAnsi="Calibri" w:cs="Calibri"/>
        </w:rPr>
      </w:pPr>
    </w:p>
    <w:p w14:paraId="54C59DB4" w14:textId="77777777" w:rsidR="00C249B0" w:rsidRPr="00DA1728" w:rsidRDefault="00C249B0" w:rsidP="00C249B0">
      <w:pPr>
        <w:tabs>
          <w:tab w:val="left" w:pos="284"/>
        </w:tabs>
        <w:rPr>
          <w:rFonts w:ascii="Calibri" w:hAnsi="Calibri" w:cs="Calibri"/>
        </w:rPr>
      </w:pPr>
    </w:p>
    <w:p w14:paraId="7E9321E0" w14:textId="77777777" w:rsidR="00510F01" w:rsidRDefault="00510F01" w:rsidP="00C249B0">
      <w:pPr>
        <w:pStyle w:val="Title"/>
        <w:jc w:val="left"/>
        <w:rPr>
          <w:rFonts w:ascii="Calibri" w:hAnsi="Calibri" w:cs="Calibri"/>
          <w:b w:val="0"/>
          <w:bCs w:val="0"/>
          <w:color w:val="7F7F7F"/>
          <w:sz w:val="96"/>
          <w:szCs w:val="96"/>
        </w:rPr>
      </w:pPr>
    </w:p>
    <w:p w14:paraId="3C3FEC57" w14:textId="553F75B2" w:rsidR="00C249B0" w:rsidRPr="00C249B0" w:rsidRDefault="00C249B0" w:rsidP="00C249B0">
      <w:pPr>
        <w:pStyle w:val="Title"/>
        <w:jc w:val="left"/>
        <w:rPr>
          <w:rFonts w:ascii="Calibri" w:hAnsi="Calibri" w:cs="Calibri"/>
          <w:b w:val="0"/>
          <w:bCs w:val="0"/>
          <w:color w:val="7F7F7F"/>
          <w:sz w:val="96"/>
          <w:szCs w:val="96"/>
        </w:rPr>
      </w:pPr>
      <w:r>
        <w:rPr>
          <w:noProof/>
          <w:lang w:eastAsia="en-GB"/>
        </w:rPr>
        <mc:AlternateContent>
          <mc:Choice Requires="wps">
            <w:drawing>
              <wp:anchor distT="0" distB="0" distL="114300" distR="114300" simplePos="0" relativeHeight="251659264" behindDoc="1" locked="0" layoutInCell="1" allowOverlap="1" wp14:anchorId="77E0B383" wp14:editId="3C9C0103">
                <wp:simplePos x="0" y="0"/>
                <wp:positionH relativeFrom="column">
                  <wp:posOffset>-2288540</wp:posOffset>
                </wp:positionH>
                <wp:positionV relativeFrom="paragraph">
                  <wp:posOffset>561975</wp:posOffset>
                </wp:positionV>
                <wp:extent cx="8648700" cy="1181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0" cy="1181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5D92" id="Rectangle 2" o:spid="_x0000_s1026" style="position:absolute;margin-left:-180.2pt;margin-top:44.25pt;width:681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" fillcolor="#f2f2f2" stroked="f" strokeweight="2pt"/>
            </w:pict>
          </mc:Fallback>
        </mc:AlternateContent>
      </w:r>
    </w:p>
    <w:p w14:paraId="7B5A994C" w14:textId="2E2B6422" w:rsidR="00C249B0" w:rsidRPr="00C249B0" w:rsidRDefault="00510F01" w:rsidP="00C249B0">
      <w:pPr>
        <w:pStyle w:val="Title"/>
        <w:jc w:val="left"/>
        <w:rPr>
          <w:rFonts w:ascii="Calibri" w:hAnsi="Calibri" w:cs="Calibri"/>
          <w:b w:val="0"/>
          <w:bCs w:val="0"/>
          <w:color w:val="7F7F7F"/>
          <w:sz w:val="96"/>
          <w:szCs w:val="96"/>
        </w:rPr>
      </w:pPr>
      <w:r>
        <w:rPr>
          <w:rFonts w:ascii="Calibri" w:hAnsi="Calibri" w:cs="Calibri"/>
          <w:b w:val="0"/>
          <w:bCs w:val="0"/>
          <w:color w:val="7F7F7F"/>
          <w:sz w:val="96"/>
          <w:szCs w:val="96"/>
        </w:rPr>
        <w:t>Paxton</w:t>
      </w:r>
      <w:r w:rsidR="00C249B0" w:rsidRPr="00C249B0">
        <w:rPr>
          <w:rFonts w:ascii="Calibri" w:hAnsi="Calibri" w:cs="Calibri"/>
          <w:b w:val="0"/>
          <w:bCs w:val="0"/>
          <w:color w:val="7F7F7F"/>
          <w:sz w:val="96"/>
          <w:szCs w:val="96"/>
        </w:rPr>
        <w:t xml:space="preserve"> Specification </w:t>
      </w:r>
    </w:p>
    <w:p w14:paraId="5DB7F4B0" w14:textId="77777777" w:rsidR="00C249B0" w:rsidRPr="00C249B0" w:rsidRDefault="00C249B0" w:rsidP="00C249B0">
      <w:pPr>
        <w:pStyle w:val="Title"/>
        <w:jc w:val="left"/>
        <w:rPr>
          <w:rFonts w:ascii="Calibri" w:hAnsi="Calibri" w:cs="Calibri"/>
          <w:bCs w:val="0"/>
          <w:color w:val="7F7F7F"/>
          <w:sz w:val="20"/>
        </w:rPr>
      </w:pPr>
    </w:p>
    <w:p w14:paraId="7532FC58" w14:textId="47DFB17F" w:rsidR="00C249B0" w:rsidRDefault="00C249B0" w:rsidP="00C249B0">
      <w:pPr>
        <w:pStyle w:val="Title"/>
        <w:jc w:val="left"/>
        <w:rPr>
          <w:rFonts w:ascii="Calibri" w:hAnsi="Calibri" w:cs="Calibri"/>
          <w:b w:val="0"/>
          <w:bCs w:val="0"/>
          <w:color w:val="7F7F7F"/>
          <w:sz w:val="56"/>
          <w:szCs w:val="56"/>
        </w:rPr>
      </w:pPr>
    </w:p>
    <w:p w14:paraId="6BA93412" w14:textId="77777777" w:rsidR="00510F01" w:rsidRPr="00510F01" w:rsidRDefault="00510F01" w:rsidP="00510F01"/>
    <w:p w14:paraId="4007B833" w14:textId="77777777" w:rsidR="00C249B0" w:rsidRPr="00C249B0" w:rsidRDefault="00C249B0" w:rsidP="00C249B0">
      <w:pPr>
        <w:pStyle w:val="Title"/>
        <w:jc w:val="left"/>
        <w:rPr>
          <w:rFonts w:ascii="Calibri" w:hAnsi="Calibri" w:cs="Calibri"/>
          <w:b w:val="0"/>
          <w:bCs w:val="0"/>
          <w:color w:val="7F7F7F"/>
          <w:sz w:val="56"/>
          <w:szCs w:val="56"/>
        </w:rPr>
      </w:pPr>
      <w:r w:rsidRPr="00C249B0">
        <w:rPr>
          <w:rFonts w:ascii="Calibri" w:hAnsi="Calibri" w:cs="Calibri"/>
          <w:b w:val="0"/>
          <w:bCs w:val="0"/>
          <w:color w:val="7F7F7F"/>
          <w:sz w:val="56"/>
          <w:szCs w:val="56"/>
        </w:rPr>
        <w:t xml:space="preserve">Section One </w:t>
      </w:r>
    </w:p>
    <w:p w14:paraId="03325CAA" w14:textId="248B9E3F" w:rsidR="00C249B0" w:rsidRPr="00C249B0" w:rsidRDefault="00C249B0" w:rsidP="00C249B0">
      <w:pPr>
        <w:pStyle w:val="Title"/>
        <w:jc w:val="left"/>
        <w:rPr>
          <w:rFonts w:ascii="Calibri" w:hAnsi="Calibri" w:cs="Calibri"/>
          <w:b w:val="0"/>
          <w:bCs w:val="0"/>
          <w:color w:val="7F7F7F"/>
          <w:sz w:val="56"/>
          <w:szCs w:val="56"/>
        </w:rPr>
      </w:pPr>
      <w:r w:rsidRPr="00C249B0">
        <w:rPr>
          <w:rFonts w:ascii="Calibri" w:hAnsi="Calibri" w:cs="Calibri"/>
          <w:b w:val="0"/>
          <w:bCs w:val="0"/>
          <w:color w:val="7F7F7F"/>
          <w:sz w:val="56"/>
          <w:szCs w:val="56"/>
        </w:rPr>
        <w:t xml:space="preserve">Net2 </w:t>
      </w:r>
      <w:r w:rsidR="00510F01">
        <w:rPr>
          <w:rFonts w:ascii="Calibri" w:hAnsi="Calibri" w:cs="Calibri"/>
          <w:b w:val="0"/>
          <w:bCs w:val="0"/>
          <w:color w:val="7F7F7F"/>
          <w:sz w:val="56"/>
          <w:szCs w:val="56"/>
        </w:rPr>
        <w:t>Access Control</w:t>
      </w:r>
    </w:p>
    <w:p w14:paraId="3E199AF5" w14:textId="7FDE98DA" w:rsidR="00C249B0" w:rsidRPr="00DA1728" w:rsidRDefault="00C249B0" w:rsidP="00C249B0">
      <w:pPr>
        <w:pStyle w:val="Title"/>
        <w:jc w:val="left"/>
        <w:rPr>
          <w:rFonts w:ascii="Calibri" w:hAnsi="Calibri" w:cs="Calibri"/>
        </w:rPr>
      </w:pPr>
      <w:r w:rsidRPr="00DA1728">
        <w:rPr>
          <w:rFonts w:ascii="Calibri" w:hAnsi="Calibri" w:cs="Calibri"/>
          <w:bCs w:val="0"/>
          <w:color w:val="4F6228"/>
          <w:sz w:val="20"/>
        </w:rPr>
        <w:br w:type="page"/>
      </w:r>
    </w:p>
    <w:p w14:paraId="775A817E" w14:textId="783ABDA7" w:rsidR="00C249B0" w:rsidRPr="00C249B0" w:rsidRDefault="00DA1CE2" w:rsidP="00C249B0">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243B5F97" wp14:editId="728C8217">
                <wp:simplePos x="0" y="0"/>
                <wp:positionH relativeFrom="column">
                  <wp:posOffset>-876348</wp:posOffset>
                </wp:positionH>
                <wp:positionV relativeFrom="paragraph">
                  <wp:posOffset>-57560</wp:posOffset>
                </wp:positionV>
                <wp:extent cx="8142790" cy="798653"/>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2790" cy="79865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C0D9F" id="Rectangle 2" o:spid="_x0000_s1026" style="position:absolute;margin-left:-69pt;margin-top:-4.55pt;width:641.15pt;height:6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" fillcolor="#f2f2f2" stroked="f" strokeweight="2pt">
                <v:path arrowok="t"/>
              </v:rect>
            </w:pict>
          </mc:Fallback>
        </mc:AlternateContent>
      </w:r>
      <w:r w:rsidR="00C249B0" w:rsidRPr="00C249B0">
        <w:rPr>
          <w:rFonts w:ascii="Calibri" w:hAnsi="Calibri" w:cs="Calibri"/>
          <w:color w:val="7F7F7F"/>
        </w:rPr>
        <w:t xml:space="preserve">Edit as required – this document can be edited and merged where appropriate with additional Paxton </w:t>
      </w:r>
      <w:r w:rsidR="001F4DD1">
        <w:rPr>
          <w:rFonts w:ascii="Calibri" w:hAnsi="Calibri" w:cs="Calibri"/>
          <w:color w:val="7F7F7F"/>
        </w:rPr>
        <w:t>specifier documents</w:t>
      </w:r>
      <w:r w:rsidR="00C249B0" w:rsidRPr="00C249B0">
        <w:rPr>
          <w:rFonts w:ascii="Calibri" w:hAnsi="Calibri" w:cs="Calibri"/>
          <w:color w:val="7F7F7F"/>
        </w:rPr>
        <w:t xml:space="preserve"> for a complete/customised Access Control solution.  </w:t>
      </w:r>
    </w:p>
    <w:p w14:paraId="6626C378" w14:textId="77777777" w:rsidR="00C249B0" w:rsidRPr="00C249B0" w:rsidRDefault="00C249B0" w:rsidP="00C249B0">
      <w:pPr>
        <w:rPr>
          <w:rFonts w:ascii="Calibri" w:hAnsi="Calibri" w:cs="Calibri"/>
          <w:color w:val="7F7F7F"/>
        </w:rPr>
      </w:pPr>
      <w:r w:rsidRPr="00C249B0">
        <w:rPr>
          <w:rFonts w:ascii="Calibri" w:hAnsi="Calibri" w:cs="Calibri"/>
          <w:color w:val="7F7F7F"/>
        </w:rPr>
        <w:t xml:space="preserve">Key - </w:t>
      </w:r>
      <w:r w:rsidRPr="00C249B0">
        <w:rPr>
          <w:rFonts w:ascii="Calibri" w:hAnsi="Calibri" w:cs="Calibri"/>
          <w:color w:val="7F7F7F"/>
        </w:rPr>
        <w:tab/>
      </w:r>
      <w:r w:rsidRPr="00C249B0">
        <w:rPr>
          <w:rFonts w:ascii="Calibri" w:hAnsi="Calibri" w:cs="Calibri"/>
          <w:b/>
          <w:color w:val="7F7F7F"/>
        </w:rPr>
        <w:t xml:space="preserve">[Square brackets] </w:t>
      </w:r>
      <w:r w:rsidRPr="00C249B0">
        <w:rPr>
          <w:rFonts w:ascii="Calibri" w:hAnsi="Calibri" w:cs="Calibri"/>
          <w:color w:val="7F7F7F"/>
        </w:rPr>
        <w:t>– Options</w:t>
      </w:r>
      <w:r w:rsidRPr="00C249B0">
        <w:rPr>
          <w:rFonts w:ascii="Calibri" w:hAnsi="Calibri" w:cs="Calibri"/>
          <w:b/>
          <w:color w:val="7F7F7F"/>
        </w:rPr>
        <w:t xml:space="preserve">. </w:t>
      </w:r>
      <w:r w:rsidRPr="00C249B0">
        <w:rPr>
          <w:rFonts w:ascii="Calibri" w:hAnsi="Calibri" w:cs="Calibri"/>
          <w:color w:val="7F7F7F"/>
        </w:rPr>
        <w:t xml:space="preserve">Delete brackets and turn off bold to include. </w:t>
      </w:r>
    </w:p>
    <w:p w14:paraId="7825C6CE" w14:textId="49B9CEAE" w:rsidR="00C249B0" w:rsidRPr="00C249B0" w:rsidRDefault="00C249B0" w:rsidP="00C249B0">
      <w:pPr>
        <w:ind w:firstLine="720"/>
        <w:rPr>
          <w:rFonts w:ascii="Calibri" w:hAnsi="Calibri" w:cs="Calibri"/>
          <w:b/>
          <w:color w:val="7F7F7F"/>
        </w:rPr>
      </w:pPr>
      <w:r w:rsidRPr="00C249B0">
        <w:rPr>
          <w:rFonts w:ascii="Calibri" w:hAnsi="Calibri" w:cs="Calibri"/>
          <w:b/>
          <w:color w:val="7F7F7F"/>
        </w:rPr>
        <w:t xml:space="preserve">{Curly brackets} </w:t>
      </w:r>
      <w:r w:rsidRPr="00C249B0">
        <w:rPr>
          <w:rFonts w:ascii="Calibri" w:hAnsi="Calibri" w:cs="Calibri"/>
          <w:color w:val="7F7F7F"/>
        </w:rPr>
        <w:t xml:space="preserve">– Comments. </w:t>
      </w:r>
    </w:p>
    <w:p w14:paraId="5C48C279" w14:textId="77777777" w:rsidR="00C249B0" w:rsidRPr="00DA1728" w:rsidRDefault="00C249B0" w:rsidP="00C249B0">
      <w:pPr>
        <w:pStyle w:val="Title"/>
        <w:rPr>
          <w:rFonts w:ascii="Calibri" w:hAnsi="Calibri" w:cs="Calibri"/>
        </w:rPr>
      </w:pPr>
    </w:p>
    <w:p w14:paraId="6E597CB0" w14:textId="77777777" w:rsidR="00C249B0" w:rsidRPr="00DA1728" w:rsidRDefault="00C249B0" w:rsidP="00C249B0">
      <w:pPr>
        <w:rPr>
          <w:rFonts w:ascii="Calibri" w:hAnsi="Calibri" w:cs="Calibri"/>
        </w:rPr>
      </w:pPr>
    </w:p>
    <w:p w14:paraId="7A1158E1" w14:textId="77777777" w:rsidR="00C249B0" w:rsidRPr="00C249B0" w:rsidRDefault="00C249B0" w:rsidP="00C249B0">
      <w:pPr>
        <w:pStyle w:val="Title"/>
        <w:rPr>
          <w:rFonts w:ascii="Calibri" w:hAnsi="Calibri" w:cs="Calibri"/>
          <w:color w:val="7F7F7F"/>
        </w:rPr>
      </w:pPr>
      <w:r w:rsidRPr="00C249B0">
        <w:rPr>
          <w:rFonts w:ascii="Calibri" w:hAnsi="Calibri" w:cs="Calibri"/>
          <w:color w:val="7F7F7F"/>
        </w:rPr>
        <w:t>SECTION 1</w:t>
      </w:r>
    </w:p>
    <w:p w14:paraId="068BB424" w14:textId="77777777" w:rsidR="00C249B0" w:rsidRPr="00C249B0" w:rsidRDefault="00C249B0" w:rsidP="00C249B0">
      <w:pPr>
        <w:pStyle w:val="Title"/>
        <w:rPr>
          <w:rFonts w:ascii="Calibri" w:hAnsi="Calibri" w:cs="Calibri"/>
          <w:color w:val="7F7F7F"/>
        </w:rPr>
      </w:pPr>
      <w:r w:rsidRPr="00C249B0">
        <w:rPr>
          <w:rFonts w:ascii="Calibri" w:hAnsi="Calibri" w:cs="Calibri"/>
          <w:color w:val="7F7F7F"/>
        </w:rPr>
        <w:t>ACCESS CONTROL – Net2 System</w:t>
      </w:r>
    </w:p>
    <w:p w14:paraId="388A7B0E" w14:textId="77777777" w:rsidR="00C249B0" w:rsidRDefault="00C249B0" w:rsidP="00CB3299">
      <w:pPr>
        <w:pStyle w:val="Title"/>
        <w:jc w:val="left"/>
        <w:rPr>
          <w:rFonts w:ascii="Times New Roman" w:hAnsi="Times New Roman" w:cs="Times New Roman"/>
          <w:color w:val="FF0000"/>
          <w:sz w:val="20"/>
        </w:rPr>
      </w:pPr>
    </w:p>
    <w:p w14:paraId="0EF6E88E" w14:textId="14475B92" w:rsidR="000E6CB3" w:rsidRPr="001F4DD1" w:rsidRDefault="00AA2D97" w:rsidP="002D5B59">
      <w:pPr>
        <w:pStyle w:val="Heading1"/>
      </w:pPr>
      <w:r w:rsidRPr="00BD7929">
        <w:t>GENERAL</w:t>
      </w:r>
    </w:p>
    <w:p w14:paraId="31445652" w14:textId="77777777" w:rsidR="00CB3299" w:rsidRPr="00523E7B" w:rsidRDefault="00CB3299" w:rsidP="00AD7985">
      <w:pPr>
        <w:pStyle w:val="Heading2"/>
      </w:pPr>
      <w:r w:rsidRPr="00523E7B">
        <w:t>SUMMARY</w:t>
      </w:r>
    </w:p>
    <w:p w14:paraId="25B04D40" w14:textId="77777777" w:rsidR="000E6CB3" w:rsidRPr="00BD7929" w:rsidRDefault="00CB3299" w:rsidP="00CB3299">
      <w:pPr>
        <w:pStyle w:val="Heading3"/>
      </w:pPr>
      <w:r w:rsidRPr="00BD7929">
        <w:t>Section includes</w:t>
      </w:r>
    </w:p>
    <w:p w14:paraId="77905255" w14:textId="77777777" w:rsidR="000E6CB3" w:rsidRPr="00BD7929" w:rsidRDefault="007E34A7" w:rsidP="00CB3299">
      <w:pPr>
        <w:pStyle w:val="Heading4"/>
      </w:pPr>
      <w:r w:rsidRPr="00BD7929">
        <w:rPr>
          <w:rStyle w:val="Heading3Char"/>
        </w:rPr>
        <w:t xml:space="preserve">Electronic </w:t>
      </w:r>
      <w:r w:rsidR="00B75C28" w:rsidRPr="00BD7929">
        <w:rPr>
          <w:rStyle w:val="Heading3Char"/>
        </w:rPr>
        <w:t>Access</w:t>
      </w:r>
      <w:r w:rsidRPr="00BD7929">
        <w:t xml:space="preserve"> Control</w:t>
      </w:r>
    </w:p>
    <w:p w14:paraId="76B38F05" w14:textId="77777777" w:rsidR="000E6CB3" w:rsidRPr="00BD7929" w:rsidRDefault="00CB3299" w:rsidP="00CB3299">
      <w:pPr>
        <w:pStyle w:val="Heading3"/>
      </w:pPr>
      <w:r w:rsidRPr="00BD7929">
        <w:t>Related sections</w:t>
      </w:r>
    </w:p>
    <w:p w14:paraId="6182B4AA" w14:textId="77777777" w:rsidR="000E6CB3" w:rsidRPr="00BD7929" w:rsidRDefault="000E6CB3" w:rsidP="00CB3299">
      <w:pPr>
        <w:pStyle w:val="Heading4"/>
      </w:pPr>
      <w:r w:rsidRPr="00BD7929">
        <w:t>28 13 00 Access Control</w:t>
      </w:r>
    </w:p>
    <w:p w14:paraId="6E59D5B7" w14:textId="77777777" w:rsidR="000E6CB3" w:rsidRPr="00BD7929" w:rsidRDefault="000E6CB3" w:rsidP="00CB3299">
      <w:pPr>
        <w:pStyle w:val="Heading4"/>
      </w:pPr>
      <w:r w:rsidRPr="00BD7929">
        <w:t>28 13 33 Access Control Interfaces</w:t>
      </w:r>
    </w:p>
    <w:p w14:paraId="0768C645" w14:textId="77777777" w:rsidR="00CB3299" w:rsidRPr="00BD7929" w:rsidRDefault="00CB3299" w:rsidP="00CB3299">
      <w:pPr>
        <w:pStyle w:val="Heading3"/>
      </w:pPr>
      <w:r w:rsidRPr="00BD7929">
        <w:t>Products</w:t>
      </w:r>
    </w:p>
    <w:p w14:paraId="598AF10C" w14:textId="77777777" w:rsidR="005E28D6" w:rsidRPr="00BD7929" w:rsidRDefault="005E28D6" w:rsidP="00CB3299">
      <w:pPr>
        <w:pStyle w:val="Heading4"/>
      </w:pPr>
      <w:r w:rsidRPr="00BD7929">
        <w:t>An Access Control Unit (ACU)</w:t>
      </w:r>
      <w:r w:rsidR="00B50EC7" w:rsidRPr="00BD7929">
        <w:t xml:space="preserve">, </w:t>
      </w:r>
      <w:r w:rsidRPr="00BD7929">
        <w:t xml:space="preserve">which shall interface with </w:t>
      </w:r>
      <w:r w:rsidR="00F97563" w:rsidRPr="00BD7929">
        <w:t>access point peripherals and identity gathering devices, providing logic and decision making to manage an access point.</w:t>
      </w:r>
      <w:r w:rsidRPr="00BD7929">
        <w:t xml:space="preserve"> </w:t>
      </w:r>
    </w:p>
    <w:p w14:paraId="424E4B1A" w14:textId="77777777" w:rsidR="00E22D42" w:rsidRPr="00BD7929" w:rsidRDefault="00E22D42" w:rsidP="00CB3299">
      <w:pPr>
        <w:pStyle w:val="Heading4"/>
      </w:pPr>
      <w:r w:rsidRPr="00BD7929">
        <w:t>An Input/Output (I/O) Board</w:t>
      </w:r>
      <w:r w:rsidR="00B50EC7" w:rsidRPr="00BD7929">
        <w:t>, which shall contain input and output peripherals to monitor digital states and switch mains rated relays.</w:t>
      </w:r>
    </w:p>
    <w:p w14:paraId="50A3F3F2" w14:textId="77777777" w:rsidR="00B50EC7" w:rsidRPr="00BD7929" w:rsidRDefault="003014A8" w:rsidP="00CB3299">
      <w:pPr>
        <w:pStyle w:val="Heading4"/>
      </w:pPr>
      <w:r w:rsidRPr="00BD7929">
        <w:t xml:space="preserve">A Power Supply Unit (PSU), which shall provide the power necessary to power </w:t>
      </w:r>
      <w:r w:rsidR="0092774F">
        <w:t xml:space="preserve">the </w:t>
      </w:r>
      <w:r w:rsidRPr="00BD7929">
        <w:t>ACUs.</w:t>
      </w:r>
    </w:p>
    <w:p w14:paraId="3CD25A0A" w14:textId="77777777" w:rsidR="00F97563" w:rsidRPr="00BD7929" w:rsidRDefault="00E22D42" w:rsidP="003014A8">
      <w:pPr>
        <w:pStyle w:val="Heading4"/>
      </w:pPr>
      <w:r w:rsidRPr="00BD7929">
        <w:t>A Desktop reader</w:t>
      </w:r>
      <w:r w:rsidR="00B50EC7" w:rsidRPr="00BD7929">
        <w:t>, which shall provide the method of enrolling proximity tokens to the sys</w:t>
      </w:r>
      <w:r w:rsidR="0092774F">
        <w:t>tem to be associated with users</w:t>
      </w:r>
      <w:r w:rsidR="00B50EC7" w:rsidRPr="00BD7929">
        <w:t>.</w:t>
      </w:r>
    </w:p>
    <w:p w14:paraId="6CD50447" w14:textId="77777777" w:rsidR="009A4E3B" w:rsidRPr="00BD7929" w:rsidRDefault="00CB3299" w:rsidP="00CB3299">
      <w:pPr>
        <w:pStyle w:val="Heading4"/>
      </w:pPr>
      <w:r w:rsidRPr="00BD7929">
        <w:t>Access Control</w:t>
      </w:r>
      <w:r w:rsidR="009A4E3B" w:rsidRPr="00BD7929">
        <w:t xml:space="preserve"> Server</w:t>
      </w:r>
      <w:r w:rsidRPr="00BD7929">
        <w:t xml:space="preserve"> software</w:t>
      </w:r>
      <w:r w:rsidR="00B50EC7" w:rsidRPr="00BD7929">
        <w:t xml:space="preserve">, which shall provide system engineers and administrators with a method of </w:t>
      </w:r>
      <w:r w:rsidRPr="00BD7929">
        <w:t xml:space="preserve">managing and configuring access control hardware and users, and providing real-time access control monitoring of </w:t>
      </w:r>
      <w:r w:rsidR="00B50EC7" w:rsidRPr="00BD7929">
        <w:t>the</w:t>
      </w:r>
      <w:r w:rsidRPr="00BD7929">
        <w:t xml:space="preserve"> entire system, all within a single</w:t>
      </w:r>
      <w:r w:rsidR="009A4E3B" w:rsidRPr="00BD7929">
        <w:t>,</w:t>
      </w:r>
      <w:r w:rsidRPr="00BD7929">
        <w:t xml:space="preserve"> easy to use, intuitive package. </w:t>
      </w:r>
      <w:r w:rsidR="009A4E3B" w:rsidRPr="00BD7929">
        <w:t>All hardware and user configuration and system events shall be stored on the computer running this software.</w:t>
      </w:r>
    </w:p>
    <w:p w14:paraId="4311FF0B" w14:textId="77777777" w:rsidR="00CB3299" w:rsidRPr="00BD7929" w:rsidRDefault="009A4E3B" w:rsidP="00CB3299">
      <w:pPr>
        <w:pStyle w:val="Heading4"/>
      </w:pPr>
      <w:r w:rsidRPr="00BD7929">
        <w:t xml:space="preserve">Access Control Client software – This shall provide identical functionality and usability to the Access Control Server software. This software however shall not store any configuration or events, instead it shall be used as a portal to managing the access control system from multiple workstations. </w:t>
      </w:r>
    </w:p>
    <w:p w14:paraId="24722E87" w14:textId="77777777" w:rsidR="00BD7929" w:rsidRPr="00BD7929" w:rsidRDefault="00BD7929" w:rsidP="00BD7929">
      <w:pPr>
        <w:pStyle w:val="Heading3"/>
      </w:pPr>
      <w:r w:rsidRPr="00BD7929">
        <w:t>The products above shall form the fundamental part of an Access Control System (ACS), providing complete control and monitoring of access points at the installed site.</w:t>
      </w:r>
    </w:p>
    <w:p w14:paraId="4B6FA93D" w14:textId="77777777" w:rsidR="00CB3299" w:rsidRPr="00BD7929" w:rsidRDefault="00BD7929" w:rsidP="00CB3299">
      <w:pPr>
        <w:pStyle w:val="Heading3"/>
      </w:pPr>
      <w:r w:rsidRPr="00BD7929">
        <w:t>Overall s</w:t>
      </w:r>
      <w:r w:rsidR="00CB3299" w:rsidRPr="00BD7929">
        <w:t>ystem</w:t>
      </w:r>
      <w:r w:rsidRPr="00BD7929">
        <w:t xml:space="preserve"> capability</w:t>
      </w:r>
    </w:p>
    <w:p w14:paraId="15BC6BD8" w14:textId="77777777" w:rsidR="00BD7929" w:rsidRPr="00BD7929" w:rsidRDefault="00BD7929" w:rsidP="00BD7929">
      <w:pPr>
        <w:pStyle w:val="Heading4"/>
      </w:pPr>
      <w:r w:rsidRPr="00BD7929">
        <w:t>The system shall monitor and control facility access via electronic access controllers utili</w:t>
      </w:r>
      <w:r w:rsidR="005D2698">
        <w:t>s</w:t>
      </w:r>
      <w:r w:rsidRPr="00BD7929">
        <w:t>ing card readers and keypad devices. It shall be implemented through TCP/IP architecture using the electronic single door controller approach via PoE infrastructure.</w:t>
      </w:r>
    </w:p>
    <w:p w14:paraId="7881F969" w14:textId="77777777" w:rsidR="00BD7929" w:rsidRPr="00BD7929" w:rsidRDefault="00BD7929" w:rsidP="00BD7929">
      <w:pPr>
        <w:pStyle w:val="Heading4"/>
      </w:pPr>
      <w:r w:rsidRPr="00BD7929">
        <w:t>The system shall be capable of monitoring alarm points, controlling output devices, and managing lift control floors. The system shall maintain an audit trail of operator activity and all access control and alarm activity.</w:t>
      </w:r>
    </w:p>
    <w:p w14:paraId="2D4A16F9" w14:textId="77777777" w:rsidR="00BD7929" w:rsidRDefault="005D2698" w:rsidP="005D2698">
      <w:pPr>
        <w:pStyle w:val="Heading4"/>
      </w:pPr>
      <w:r w:rsidRPr="005D2698">
        <w:t>The system shall be capable of starting with a single door, and expanding one door at a time, to up to a minimum of 1000 doors</w:t>
      </w:r>
    </w:p>
    <w:p w14:paraId="0E60229B" w14:textId="77777777" w:rsidR="005D2698" w:rsidRDefault="005D2698" w:rsidP="005D2698">
      <w:pPr>
        <w:pStyle w:val="Heading4"/>
      </w:pPr>
      <w:r w:rsidRPr="005D2698">
        <w:t>Each controller shall be able to manage the hardware necessary to secure one door. If entry and exit is required, only one controller shall be required. Each controller shall maintain a full database of information so that access decisions are made within a maximum of one quarter of a second in bo</w:t>
      </w:r>
      <w:r w:rsidR="00305515">
        <w:t>th online and offline states.</w:t>
      </w:r>
    </w:p>
    <w:p w14:paraId="191C471D" w14:textId="77777777" w:rsidR="005D2698" w:rsidRDefault="005D2698" w:rsidP="005D2698">
      <w:pPr>
        <w:pStyle w:val="Heading4"/>
      </w:pPr>
      <w:r w:rsidRPr="005D2698">
        <w:t>The access controller units (ACU) shall be capable of DHCP or static IP addressing.</w:t>
      </w:r>
    </w:p>
    <w:p w14:paraId="6CE0DCDA" w14:textId="3E043DFA" w:rsidR="005D2698" w:rsidRDefault="005D2698" w:rsidP="005D2698">
      <w:pPr>
        <w:pStyle w:val="Heading4"/>
      </w:pPr>
      <w:r w:rsidRPr="006B7606">
        <w:t xml:space="preserve">The system shall allow unlimited workstations for programming and administration of the system including database management, report generation, and real-time monitoring of activity. No license keys </w:t>
      </w:r>
      <w:r w:rsidRPr="006B7606">
        <w:lastRenderedPageBreak/>
        <w:t xml:space="preserve">or fees shall be required to install and operate the software on client workstations. A dedicated computer shall not </w:t>
      </w:r>
      <w:r>
        <w:t xml:space="preserve">be </w:t>
      </w:r>
      <w:r w:rsidRPr="006B7606">
        <w:t>required (but shall be recommended) for large projects.</w:t>
      </w:r>
    </w:p>
    <w:p w14:paraId="098595AE" w14:textId="77777777" w:rsidR="005D2698" w:rsidRDefault="005D2698" w:rsidP="005D2698">
      <w:pPr>
        <w:pStyle w:val="Heading4"/>
      </w:pPr>
      <w:r w:rsidRPr="005D2698">
        <w:t>The system shall support 500 input/output controllers for monitoring the condition of external devices such as alarm contacts, push buttons, photo sensors, and temperature points. The I/O controller shall be TCP/IP communications and shall be capable of DHCP or static IP addressing</w:t>
      </w:r>
      <w:r>
        <w:t>.</w:t>
      </w:r>
    </w:p>
    <w:p w14:paraId="64CBD8B3" w14:textId="77777777" w:rsidR="005D2698" w:rsidRPr="00BD7929" w:rsidRDefault="005D2698" w:rsidP="005D2698">
      <w:pPr>
        <w:pStyle w:val="Heading4"/>
      </w:pPr>
      <w:r w:rsidRPr="005D2698">
        <w:t>The user shall be able to launch the time and attendance, online video tutorials, documentation and card badge designer from the access control GUI home page.</w:t>
      </w:r>
    </w:p>
    <w:p w14:paraId="7B453679" w14:textId="77777777" w:rsidR="00305515" w:rsidRDefault="00305515" w:rsidP="00305515">
      <w:pPr>
        <w:pStyle w:val="Heading4"/>
      </w:pPr>
      <w:r>
        <w:t>The system shall support at minimum 50,000 unique credentials.</w:t>
      </w:r>
    </w:p>
    <w:p w14:paraId="2947ABEE" w14:textId="77777777" w:rsidR="00970CC9" w:rsidRDefault="00970CC9" w:rsidP="00970CC9">
      <w:pPr>
        <w:pStyle w:val="Heading4"/>
      </w:pPr>
      <w:r w:rsidRPr="00BD7929">
        <w:t>The system shall be scalable, allowing for additional hardware from the same manufacturer.</w:t>
      </w:r>
    </w:p>
    <w:p w14:paraId="3D9B998F" w14:textId="77777777" w:rsidR="005D2698" w:rsidRDefault="00305515" w:rsidP="005D2698">
      <w:pPr>
        <w:pStyle w:val="Heading3"/>
      </w:pPr>
      <w:r>
        <w:t>The ACS shall provide the following as a minimum:</w:t>
      </w:r>
    </w:p>
    <w:p w14:paraId="155EE376" w14:textId="77777777" w:rsidR="00305515" w:rsidRDefault="00305515" w:rsidP="00305515">
      <w:pPr>
        <w:pStyle w:val="Heading4"/>
      </w:pPr>
      <w:r>
        <w:t>Access Control</w:t>
      </w:r>
    </w:p>
    <w:p w14:paraId="7448D78B" w14:textId="77777777" w:rsidR="00305515" w:rsidRDefault="00305515" w:rsidP="00305515">
      <w:pPr>
        <w:pStyle w:val="Heading4"/>
      </w:pPr>
      <w:r>
        <w:t>CCTV Video Integration</w:t>
      </w:r>
    </w:p>
    <w:p w14:paraId="2981D9BF" w14:textId="77777777" w:rsidR="00305515" w:rsidRDefault="00305515" w:rsidP="00305515">
      <w:pPr>
        <w:pStyle w:val="Heading4"/>
      </w:pPr>
      <w:r>
        <w:t>Time and Attendance</w:t>
      </w:r>
    </w:p>
    <w:p w14:paraId="758B3DBD" w14:textId="77777777" w:rsidR="00305515" w:rsidRDefault="00305515" w:rsidP="00305515">
      <w:pPr>
        <w:pStyle w:val="Heading4"/>
      </w:pPr>
      <w:r>
        <w:t>Intruder Alarm Integration</w:t>
      </w:r>
    </w:p>
    <w:p w14:paraId="79CC7531" w14:textId="6553DD2A" w:rsidR="00305515" w:rsidRPr="001F4DD1" w:rsidRDefault="00305515" w:rsidP="00305515">
      <w:pPr>
        <w:pStyle w:val="Heading4"/>
      </w:pPr>
      <w:r w:rsidRPr="001F4DD1">
        <w:t xml:space="preserve">Open SDK for </w:t>
      </w:r>
      <w:r w:rsidR="00A969FE" w:rsidRPr="001F4DD1">
        <w:t>3</w:t>
      </w:r>
      <w:r w:rsidR="00A969FE" w:rsidRPr="001F4DD1">
        <w:rPr>
          <w:vertAlign w:val="superscript"/>
        </w:rPr>
        <w:t>rd</w:t>
      </w:r>
      <w:r w:rsidR="00A969FE" w:rsidRPr="001F4DD1">
        <w:t xml:space="preserve"> party application </w:t>
      </w:r>
      <w:r w:rsidRPr="001F4DD1">
        <w:t>Integration</w:t>
      </w:r>
    </w:p>
    <w:p w14:paraId="33B8CA9E" w14:textId="1365374B" w:rsidR="00305515" w:rsidRDefault="00305515" w:rsidP="00305515">
      <w:pPr>
        <w:pStyle w:val="Heading4"/>
      </w:pPr>
      <w:r>
        <w:t xml:space="preserve">Smart Phone application </w:t>
      </w:r>
      <w:r w:rsidR="00294F10">
        <w:t>for system control and user administration</w:t>
      </w:r>
    </w:p>
    <w:p w14:paraId="5341E5F1" w14:textId="77777777" w:rsidR="00305515" w:rsidRDefault="00305515" w:rsidP="00305515">
      <w:pPr>
        <w:pStyle w:val="Heading4"/>
      </w:pPr>
      <w:r>
        <w:t>Graphical Maps</w:t>
      </w:r>
    </w:p>
    <w:p w14:paraId="221F2086" w14:textId="77777777" w:rsidR="00305515" w:rsidRDefault="00305515" w:rsidP="00305515">
      <w:pPr>
        <w:pStyle w:val="Heading4"/>
      </w:pPr>
      <w:r>
        <w:t>Lift Control</w:t>
      </w:r>
    </w:p>
    <w:p w14:paraId="1F2F8395" w14:textId="77777777" w:rsidR="00305515" w:rsidRDefault="00305515" w:rsidP="00305515">
      <w:pPr>
        <w:pStyle w:val="Heading4"/>
      </w:pPr>
      <w:r>
        <w:t>Email/SMS Notifications</w:t>
      </w:r>
    </w:p>
    <w:p w14:paraId="7CD7A8DE" w14:textId="77777777" w:rsidR="00305515" w:rsidRDefault="00305515" w:rsidP="00305515">
      <w:pPr>
        <w:pStyle w:val="Heading4"/>
      </w:pPr>
      <w:r>
        <w:t>Emergency Lockdown</w:t>
      </w:r>
    </w:p>
    <w:p w14:paraId="78764042" w14:textId="77777777" w:rsidR="00305515" w:rsidRDefault="00305515" w:rsidP="00305515">
      <w:pPr>
        <w:pStyle w:val="Heading4"/>
      </w:pPr>
      <w:r>
        <w:t>Mustering</w:t>
      </w:r>
    </w:p>
    <w:p w14:paraId="6B8C2EAB" w14:textId="77777777" w:rsidR="00305515" w:rsidRDefault="00305515" w:rsidP="00305515">
      <w:pPr>
        <w:pStyle w:val="Heading4"/>
      </w:pPr>
      <w:r>
        <w:t>Energy Management</w:t>
      </w:r>
    </w:p>
    <w:p w14:paraId="7BE73859" w14:textId="77777777" w:rsidR="00305515" w:rsidRDefault="00305515" w:rsidP="00305515">
      <w:pPr>
        <w:pStyle w:val="Heading4"/>
      </w:pPr>
      <w:r>
        <w:t>Card Designer</w:t>
      </w:r>
    </w:p>
    <w:p w14:paraId="7069B3A0" w14:textId="77777777" w:rsidR="00305515" w:rsidRDefault="00305515" w:rsidP="00305515">
      <w:pPr>
        <w:pStyle w:val="Heading4"/>
      </w:pPr>
      <w:r>
        <w:t>Credential enrolment reader</w:t>
      </w:r>
    </w:p>
    <w:p w14:paraId="221D06B9" w14:textId="77777777" w:rsidR="00305515" w:rsidRDefault="00305515" w:rsidP="00305515">
      <w:pPr>
        <w:pStyle w:val="Heading4"/>
      </w:pPr>
      <w:r>
        <w:t>Automatic User Image Display at PC on card use</w:t>
      </w:r>
    </w:p>
    <w:p w14:paraId="4E97BBF3" w14:textId="77777777" w:rsidR="00305515" w:rsidRDefault="00305515" w:rsidP="00305515">
      <w:pPr>
        <w:pStyle w:val="Heading4"/>
      </w:pPr>
      <w:r>
        <w:t>Secondary door unlock control from fire alarm input</w:t>
      </w:r>
    </w:p>
    <w:p w14:paraId="2E1243D4" w14:textId="77777777" w:rsidR="00305515" w:rsidRDefault="00305515" w:rsidP="00305515">
      <w:pPr>
        <w:pStyle w:val="Heading4"/>
      </w:pPr>
      <w:r>
        <w:t>Various card reader technologies including clock &amp; data, Wiegand and GSM</w:t>
      </w:r>
    </w:p>
    <w:p w14:paraId="0DC0DABC" w14:textId="77777777" w:rsidR="00305515" w:rsidRDefault="00305515" w:rsidP="00305515">
      <w:pPr>
        <w:pStyle w:val="Heading4"/>
      </w:pPr>
      <w:r>
        <w:t>License free software and lifetime updates at no charge</w:t>
      </w:r>
    </w:p>
    <w:p w14:paraId="5DAB8867" w14:textId="2D06EB0D" w:rsidR="000E6CB3" w:rsidRDefault="00305515" w:rsidP="0092774F">
      <w:pPr>
        <w:pStyle w:val="Heading4"/>
      </w:pPr>
      <w:r>
        <w:t>Intercom / Video Entry Station</w:t>
      </w:r>
    </w:p>
    <w:p w14:paraId="7D740B0A" w14:textId="5D9DEAB3" w:rsidR="00294F10" w:rsidRPr="0092774F" w:rsidRDefault="00294F10" w:rsidP="0092774F">
      <w:pPr>
        <w:pStyle w:val="Heading4"/>
      </w:pPr>
      <w:r>
        <w:t>Wireless door locks</w:t>
      </w:r>
    </w:p>
    <w:p w14:paraId="189CB77B" w14:textId="77777777" w:rsidR="000E6CB3" w:rsidRPr="00BD7929" w:rsidRDefault="000E6CB3" w:rsidP="00AD7985">
      <w:pPr>
        <w:pStyle w:val="Heading2"/>
      </w:pPr>
      <w:r w:rsidRPr="00BD7929">
        <w:t>DEFINITIONS</w:t>
      </w:r>
    </w:p>
    <w:p w14:paraId="4F3797EA" w14:textId="77777777" w:rsidR="00D60704" w:rsidRDefault="00D60704" w:rsidP="007040AB">
      <w:pPr>
        <w:pStyle w:val="Heading3"/>
      </w:pPr>
      <w:r>
        <w:t>Access Control System (ACS): The entire system as a whole, made up of hardware to control the relevant access points and appliances, readers to identify users, software/hardware to determine access control, and all firmware and additional hardware installed as part of the access control solution.</w:t>
      </w:r>
    </w:p>
    <w:p w14:paraId="22CBC89F" w14:textId="77777777" w:rsidR="00D60704" w:rsidRPr="00BD7929" w:rsidRDefault="00D60704" w:rsidP="00D10052">
      <w:pPr>
        <w:pStyle w:val="Heading3"/>
      </w:pPr>
      <w:r w:rsidRPr="00BD7929">
        <w:t>Access Control Unit (ACU): An intelligent peripheral control unit that provides the interface between the Management and Monitoring Subsystem and the devices installed at the access portal for the purpose of restricting access and monitoring the portal status.</w:t>
      </w:r>
    </w:p>
    <w:p w14:paraId="7EDC42B7" w14:textId="77777777" w:rsidR="00D60704" w:rsidRDefault="00D60704" w:rsidP="00D60704">
      <w:pPr>
        <w:pStyle w:val="Heading3"/>
      </w:pPr>
      <w:r>
        <w:t>AWG (American Wire Gauge): A unit of measurement for the diameter of wires.</w:t>
      </w:r>
    </w:p>
    <w:p w14:paraId="62F86735" w14:textId="77777777" w:rsidR="00D60704" w:rsidRDefault="00D60704" w:rsidP="007040AB">
      <w:pPr>
        <w:pStyle w:val="Heading3"/>
      </w:pPr>
      <w:r w:rsidRPr="00BD7929">
        <w:t>Client: A PC that can view and manage the system database.</w:t>
      </w:r>
    </w:p>
    <w:p w14:paraId="7A300440" w14:textId="77777777" w:rsidR="004D3164" w:rsidRPr="00BD7929" w:rsidRDefault="004D3164" w:rsidP="004D3164">
      <w:pPr>
        <w:pStyle w:val="Heading3"/>
      </w:pPr>
      <w:r>
        <w:t xml:space="preserve">DHCP: </w:t>
      </w:r>
      <w:r w:rsidRPr="004D3164">
        <w:t>Dynamic Host Configuration Protocol</w:t>
      </w:r>
    </w:p>
    <w:p w14:paraId="1F1FFA5F" w14:textId="77777777" w:rsidR="00D60704" w:rsidRDefault="00D60704" w:rsidP="007040AB">
      <w:pPr>
        <w:pStyle w:val="Heading3"/>
      </w:pPr>
      <w:r>
        <w:t>EMC: Electromagnetic Compatibility.</w:t>
      </w:r>
    </w:p>
    <w:p w14:paraId="28D4D060" w14:textId="77777777" w:rsidR="00995B04" w:rsidRDefault="00995B04" w:rsidP="007040AB">
      <w:pPr>
        <w:pStyle w:val="Heading3"/>
      </w:pPr>
      <w:r>
        <w:t xml:space="preserve">Entry system (audio/video entry system): A system, either stand alone or integrated, comprised of Panels and Monitors to authorise access via video and audio communication. </w:t>
      </w:r>
    </w:p>
    <w:p w14:paraId="074ABFC1" w14:textId="77777777" w:rsidR="00D60704" w:rsidRDefault="00D60704" w:rsidP="00D60704">
      <w:pPr>
        <w:pStyle w:val="Heading3"/>
      </w:pPr>
      <w:r>
        <w:t>GSM (Global System for Mobile Communications): The standard to describe the protocols commonly used in mobile communications.</w:t>
      </w:r>
    </w:p>
    <w:p w14:paraId="59AB1086" w14:textId="77777777" w:rsidR="00D60704" w:rsidRDefault="00D60704" w:rsidP="001B6D78">
      <w:pPr>
        <w:pStyle w:val="Heading3"/>
      </w:pPr>
      <w:r>
        <w:lastRenderedPageBreak/>
        <w:t>I/O: Input / Output, relating to peripherals where an input is used to monitor the high/low state of a signal, and an output consists of a relay capable of switching a device on/off.</w:t>
      </w:r>
    </w:p>
    <w:p w14:paraId="12A5D47A" w14:textId="77777777" w:rsidR="00D60704" w:rsidRPr="00BD7929" w:rsidRDefault="00D60704" w:rsidP="00EE26B4">
      <w:pPr>
        <w:pStyle w:val="Heading3"/>
      </w:pPr>
      <w:r w:rsidRPr="00BD7929">
        <w:t>IP: Internet Protocol incorporated into Microsoft Windows.</w:t>
      </w:r>
    </w:p>
    <w:p w14:paraId="7ED50018" w14:textId="77777777" w:rsidR="00D60704" w:rsidRDefault="00D60704" w:rsidP="009B289E">
      <w:pPr>
        <w:pStyle w:val="Heading3"/>
      </w:pPr>
      <w:r w:rsidRPr="00BD7929">
        <w:t>LAN: Local area network.</w:t>
      </w:r>
    </w:p>
    <w:p w14:paraId="4C718643" w14:textId="77777777" w:rsidR="00785FF6" w:rsidRPr="00BD7929" w:rsidRDefault="00785FF6" w:rsidP="009B289E">
      <w:pPr>
        <w:pStyle w:val="Heading3"/>
      </w:pPr>
      <w:r>
        <w:t>Mbps: Megabits per second</w:t>
      </w:r>
    </w:p>
    <w:p w14:paraId="3A38A7C2" w14:textId="77777777" w:rsidR="00D60704" w:rsidRDefault="00D60704" w:rsidP="00D60704">
      <w:pPr>
        <w:pStyle w:val="Heading3"/>
      </w:pPr>
      <w:r>
        <w:t>Monitor: A piece of hardware that allows an occupant to validate entry to an unknown user via a location on the network.</w:t>
      </w:r>
    </w:p>
    <w:p w14:paraId="2A889B23" w14:textId="77777777" w:rsidR="00D60704" w:rsidRDefault="00D60704" w:rsidP="00D60704">
      <w:pPr>
        <w:pStyle w:val="Heading3"/>
      </w:pPr>
      <w:r>
        <w:t>Multicast: Communication where information is addressed to multiple recipients simultaneously.</w:t>
      </w:r>
    </w:p>
    <w:p w14:paraId="55B46980" w14:textId="77777777" w:rsidR="00D60704" w:rsidRDefault="00D60704" w:rsidP="00D60704">
      <w:pPr>
        <w:pStyle w:val="Heading3"/>
      </w:pPr>
      <w:r>
        <w:t xml:space="preserve">Occupant/Resident: The user of a Monitor or the user of a reader. </w:t>
      </w:r>
    </w:p>
    <w:p w14:paraId="054040E6" w14:textId="77777777" w:rsidR="00D60704" w:rsidRDefault="00D60704" w:rsidP="00D60704">
      <w:pPr>
        <w:pStyle w:val="Heading3"/>
      </w:pPr>
      <w:r>
        <w:t>Open air: Without obstruction or interference.</w:t>
      </w:r>
    </w:p>
    <w:p w14:paraId="0D067287" w14:textId="77777777" w:rsidR="00D60704" w:rsidRPr="00126DCA" w:rsidRDefault="00D60704" w:rsidP="00D60704">
      <w:pPr>
        <w:pStyle w:val="Heading3"/>
      </w:pPr>
      <w:r>
        <w:t xml:space="preserve">Panel: A piece of hardware used to determine whether a known user is allowed access, and as a method of communication for unknown users to contact a buildings occupants.  </w:t>
      </w:r>
    </w:p>
    <w:p w14:paraId="4B6456A5" w14:textId="77777777" w:rsidR="00D60704" w:rsidRPr="00BD7929" w:rsidRDefault="00D60704" w:rsidP="009B289E">
      <w:pPr>
        <w:pStyle w:val="Heading3"/>
      </w:pPr>
      <w:r w:rsidRPr="00BD7929">
        <w:t>PC: Personal computer, used as the Central Station, workstations, and file servers.</w:t>
      </w:r>
    </w:p>
    <w:p w14:paraId="635CDB38" w14:textId="77777777" w:rsidR="00D60704" w:rsidRPr="00BD7929" w:rsidRDefault="00D60704" w:rsidP="001B6D78">
      <w:pPr>
        <w:pStyle w:val="Heading3"/>
      </w:pPr>
      <w:r w:rsidRPr="00BD7929">
        <w:t>PoE: Power over Ethernet.</w:t>
      </w:r>
    </w:p>
    <w:p w14:paraId="7C52E708" w14:textId="77777777" w:rsidR="00D60704" w:rsidRPr="00BD7929" w:rsidRDefault="00D60704" w:rsidP="00D10052">
      <w:pPr>
        <w:pStyle w:val="Heading3"/>
      </w:pPr>
      <w:r w:rsidRPr="00BD7929">
        <w:t>Reader: A proximity reader or biometric reader that captures credential information.</w:t>
      </w:r>
    </w:p>
    <w:p w14:paraId="13760922" w14:textId="77777777" w:rsidR="00D60704" w:rsidRDefault="00D60704" w:rsidP="00305515">
      <w:pPr>
        <w:pStyle w:val="Heading3"/>
      </w:pPr>
      <w:r w:rsidRPr="00305515">
        <w:t>RS-485: A TIA/EIA standard for multipoint communications</w:t>
      </w:r>
      <w:r>
        <w:t>.</w:t>
      </w:r>
    </w:p>
    <w:p w14:paraId="32490E22" w14:textId="77777777" w:rsidR="00D60704" w:rsidRDefault="00D60704" w:rsidP="00D60704">
      <w:pPr>
        <w:pStyle w:val="Heading3"/>
      </w:pPr>
      <w:r>
        <w:t>Server: A PC that contains the database of users and access control settings, which runs the access control software.</w:t>
      </w:r>
    </w:p>
    <w:p w14:paraId="37AFEB58" w14:textId="77777777" w:rsidR="00D60704" w:rsidRPr="001B6D78" w:rsidRDefault="00D60704" w:rsidP="00D60704">
      <w:pPr>
        <w:pStyle w:val="Heading3"/>
      </w:pPr>
      <w:r>
        <w:t>SIP: Session Initiation Protocol.</w:t>
      </w:r>
    </w:p>
    <w:p w14:paraId="72E46343" w14:textId="77777777" w:rsidR="00D60704" w:rsidRPr="00BD7929" w:rsidRDefault="00D60704" w:rsidP="00EE26B4">
      <w:pPr>
        <w:pStyle w:val="Heading3"/>
      </w:pPr>
      <w:r w:rsidRPr="00BD7929">
        <w:t>TCP: Transport Control Protocol incorporated into Microsoft Windows.</w:t>
      </w:r>
    </w:p>
    <w:p w14:paraId="3EC0E871" w14:textId="77777777" w:rsidR="00D60704" w:rsidRDefault="00D60704" w:rsidP="00D60704">
      <w:pPr>
        <w:pStyle w:val="Heading3"/>
      </w:pPr>
      <w:r w:rsidRPr="006B7606">
        <w:t>T</w:t>
      </w:r>
      <w:r>
        <w:t xml:space="preserve">oken: The </w:t>
      </w:r>
      <w:r w:rsidRPr="006B7606">
        <w:t xml:space="preserve">credential issued to a person. </w:t>
      </w:r>
      <w:r>
        <w:t xml:space="preserve">This can be a PIN or a device containing an encoded number, used to determine if access will be granted or denied. </w:t>
      </w:r>
    </w:p>
    <w:p w14:paraId="09A20E7F" w14:textId="77777777" w:rsidR="00D60704" w:rsidRDefault="00D60704" w:rsidP="007040AB">
      <w:pPr>
        <w:pStyle w:val="Heading3"/>
      </w:pPr>
      <w:r>
        <w:t>Triggers and Actions: A software component which provides the ability to create rules to perform custom/bespoke functionality.</w:t>
      </w:r>
    </w:p>
    <w:p w14:paraId="2912D0A4" w14:textId="77777777" w:rsidR="00D60704" w:rsidRDefault="00D60704" w:rsidP="00D60704">
      <w:pPr>
        <w:pStyle w:val="Heading3"/>
      </w:pPr>
      <w:r>
        <w:t>UDP: User Datagram Protocol</w:t>
      </w:r>
      <w:r w:rsidRPr="006B7606">
        <w:t xml:space="preserve"> incorporated into Microsoft Windows.</w:t>
      </w:r>
    </w:p>
    <w:p w14:paraId="51DAE763" w14:textId="77777777" w:rsidR="00D60704" w:rsidRDefault="00D60704" w:rsidP="00D60704">
      <w:pPr>
        <w:pStyle w:val="Heading3"/>
      </w:pPr>
      <w:r>
        <w:t>Unicast: Communication where information is addressed to a single recipient.</w:t>
      </w:r>
    </w:p>
    <w:p w14:paraId="55EBA990" w14:textId="77777777" w:rsidR="00D60704" w:rsidRDefault="00D60704" w:rsidP="00D60704">
      <w:pPr>
        <w:pStyle w:val="Heading3"/>
      </w:pPr>
      <w:r w:rsidRPr="006B7606">
        <w:t>UPS: Uninterruptible power supply.</w:t>
      </w:r>
    </w:p>
    <w:p w14:paraId="4CD4E908" w14:textId="77777777" w:rsidR="00D60704" w:rsidRPr="00BD7929" w:rsidRDefault="00D60704" w:rsidP="00BE6D40">
      <w:pPr>
        <w:pStyle w:val="Heading3"/>
      </w:pPr>
      <w:r w:rsidRPr="00BD7929">
        <w:t>USB: Universal Serial Bus.</w:t>
      </w:r>
    </w:p>
    <w:p w14:paraId="1EFCAB14" w14:textId="77777777" w:rsidR="00D60704" w:rsidRDefault="00D60704" w:rsidP="00D60704">
      <w:pPr>
        <w:pStyle w:val="Heading3"/>
      </w:pPr>
      <w:r>
        <w:t xml:space="preserve">Visitor: The user of a Panel. </w:t>
      </w:r>
    </w:p>
    <w:p w14:paraId="5E3BE991" w14:textId="77777777" w:rsidR="00D60704" w:rsidRPr="00BD7929" w:rsidRDefault="00D60704" w:rsidP="00BE6D40">
      <w:pPr>
        <w:pStyle w:val="Heading3"/>
      </w:pPr>
      <w:r w:rsidRPr="00BD7929">
        <w:t>WAN: Wide area network.</w:t>
      </w:r>
    </w:p>
    <w:p w14:paraId="3B7C4E92" w14:textId="77777777" w:rsidR="00D60704" w:rsidRDefault="00D60704" w:rsidP="00305515">
      <w:pPr>
        <w:pStyle w:val="Heading3"/>
      </w:pPr>
      <w:r w:rsidRPr="00305515">
        <w:t>Wiegand: Patented magnetic principle that uses specially treated wires embedded in the credential card. Also known as reader data output format and Wiegand signal.</w:t>
      </w:r>
    </w:p>
    <w:p w14:paraId="2ADF0A49" w14:textId="77777777" w:rsidR="00D60704" w:rsidRPr="00BD7929" w:rsidRDefault="00D60704" w:rsidP="00BE6D40">
      <w:pPr>
        <w:pStyle w:val="Heading3"/>
      </w:pPr>
      <w:r w:rsidRPr="00BD7929">
        <w:t>Windows: Operating system by Microsoft Corporation.</w:t>
      </w:r>
    </w:p>
    <w:p w14:paraId="499A64CA" w14:textId="77777777" w:rsidR="00D60704" w:rsidRPr="00BD7929" w:rsidRDefault="00D60704" w:rsidP="00995B04">
      <w:pPr>
        <w:pStyle w:val="Heading3"/>
      </w:pPr>
      <w:r w:rsidRPr="00BD7929">
        <w:t>Workstation: A PC with software that is configured for specific limited security system functions.</w:t>
      </w:r>
    </w:p>
    <w:p w14:paraId="43198428" w14:textId="77777777" w:rsidR="000E6CB3" w:rsidRDefault="007437C3" w:rsidP="00AD7985">
      <w:pPr>
        <w:pStyle w:val="Heading2"/>
      </w:pPr>
      <w:r w:rsidRPr="00BD7929">
        <w:t>SYSTEM</w:t>
      </w:r>
      <w:r w:rsidR="000E6CB3" w:rsidRPr="00BD7929">
        <w:t xml:space="preserve"> DESCRIPTION</w:t>
      </w:r>
    </w:p>
    <w:p w14:paraId="44EFC627" w14:textId="77777777" w:rsidR="00BE717E" w:rsidRDefault="00BE717E" w:rsidP="00BE717E">
      <w:pPr>
        <w:pStyle w:val="Heading3"/>
      </w:pPr>
      <w:r>
        <w:t>General</w:t>
      </w:r>
    </w:p>
    <w:p w14:paraId="3D9194EB" w14:textId="77777777" w:rsidR="00BE717E" w:rsidRDefault="00BE717E" w:rsidP="00BE717E">
      <w:pPr>
        <w:pStyle w:val="Heading4"/>
      </w:pPr>
      <w:r>
        <w:t>The ACS shall control the movement of users through access points.</w:t>
      </w:r>
    </w:p>
    <w:p w14:paraId="150AD18B" w14:textId="77777777" w:rsidR="00BE717E" w:rsidRDefault="00BE717E" w:rsidP="00BE717E">
      <w:pPr>
        <w:pStyle w:val="Heading4"/>
      </w:pPr>
      <w:r>
        <w:t>Users shall be identified and processed through any of these means:</w:t>
      </w:r>
    </w:p>
    <w:p w14:paraId="5B1570A0" w14:textId="77777777" w:rsidR="00BE717E" w:rsidRDefault="00BE717E" w:rsidP="00BE717E">
      <w:pPr>
        <w:pStyle w:val="Heading5"/>
      </w:pPr>
      <w:r>
        <w:t>Presenting a token to a reader.</w:t>
      </w:r>
    </w:p>
    <w:p w14:paraId="608E8DA1" w14:textId="77777777" w:rsidR="00BE717E" w:rsidRDefault="00BE717E" w:rsidP="00BE717E">
      <w:pPr>
        <w:pStyle w:val="Heading5"/>
      </w:pPr>
      <w:r>
        <w:t>Entering a unique PIN to a keypad</w:t>
      </w:r>
    </w:p>
    <w:p w14:paraId="57DC3BB8" w14:textId="77777777" w:rsidR="00BE717E" w:rsidRDefault="00BE717E" w:rsidP="00BE717E">
      <w:pPr>
        <w:pStyle w:val="Heading5"/>
      </w:pPr>
      <w:r>
        <w:t>Recognition of a unique physical property at a biometric reader.</w:t>
      </w:r>
    </w:p>
    <w:p w14:paraId="36EBE0B4" w14:textId="0E41C580" w:rsidR="00BE717E" w:rsidRDefault="00BE717E" w:rsidP="00BE717E">
      <w:pPr>
        <w:pStyle w:val="Heading5"/>
      </w:pPr>
      <w:r>
        <w:t>Phone number via GSM Access reader</w:t>
      </w:r>
    </w:p>
    <w:p w14:paraId="0C426544" w14:textId="6DD17085" w:rsidR="00294F10" w:rsidRDefault="00294F10" w:rsidP="00BE717E">
      <w:pPr>
        <w:pStyle w:val="Heading5"/>
      </w:pPr>
      <w:r>
        <w:t>Visual and/or audio confirmation from an occupant of the premises</w:t>
      </w:r>
    </w:p>
    <w:p w14:paraId="12183196" w14:textId="463E7A43" w:rsidR="00BE717E" w:rsidRDefault="00BE717E" w:rsidP="00BE717E">
      <w:pPr>
        <w:pStyle w:val="Heading5"/>
      </w:pPr>
      <w:r>
        <w:t xml:space="preserve">Combination of </w:t>
      </w:r>
      <w:r w:rsidR="00294F10">
        <w:t xml:space="preserve">the </w:t>
      </w:r>
      <w:r>
        <w:t>above</w:t>
      </w:r>
    </w:p>
    <w:p w14:paraId="4532F2F3" w14:textId="77777777" w:rsidR="00BE717E" w:rsidRDefault="00BE717E" w:rsidP="00BE717E">
      <w:pPr>
        <w:pStyle w:val="Heading4"/>
      </w:pPr>
      <w:r>
        <w:lastRenderedPageBreak/>
        <w:t>The system shall not require facility codes for card credentials.  Each token/credential shall have a unique 40 bit encryption for high security.</w:t>
      </w:r>
    </w:p>
    <w:p w14:paraId="4E9F3B9A" w14:textId="77777777" w:rsidR="00BE717E" w:rsidRDefault="00BE717E" w:rsidP="00BE717E">
      <w:pPr>
        <w:pStyle w:val="Heading4"/>
      </w:pPr>
      <w:r>
        <w:t>The system shall provide for unique card serial numbers, so the user will not need to determine the next sequence of cards to purchase.</w:t>
      </w:r>
    </w:p>
    <w:p w14:paraId="4DBE6F4B" w14:textId="77777777" w:rsidR="00BE717E" w:rsidRDefault="00BE717E" w:rsidP="00BE717E">
      <w:pPr>
        <w:pStyle w:val="Heading4"/>
      </w:pPr>
      <w:r>
        <w:t>A PC shall be used to administer the access control system.</w:t>
      </w:r>
    </w:p>
    <w:p w14:paraId="1DC05CC0" w14:textId="77777777" w:rsidR="00BE717E" w:rsidRDefault="00BE717E" w:rsidP="00BE717E">
      <w:pPr>
        <w:pStyle w:val="Heading5"/>
      </w:pPr>
      <w:r>
        <w:t>The access control software shall have a Client/Server structure to facilitate operation on multiple PCs.</w:t>
      </w:r>
    </w:p>
    <w:p w14:paraId="77B2F6AE" w14:textId="7D98EB1A" w:rsidR="00BE717E" w:rsidRDefault="00BE717E" w:rsidP="00BE717E">
      <w:pPr>
        <w:pStyle w:val="Heading5"/>
      </w:pPr>
      <w:r>
        <w:t>A password shall be required to login and shall limit the activities an operator is permitted to perform.</w:t>
      </w:r>
    </w:p>
    <w:p w14:paraId="6E804BD7" w14:textId="212427EA" w:rsidR="00481C4D" w:rsidRDefault="00481C4D" w:rsidP="00481C4D">
      <w:pPr>
        <w:pStyle w:val="Heading4"/>
      </w:pPr>
      <w:r>
        <w:t>A mobile application will be available for system control and user administration.</w:t>
      </w:r>
    </w:p>
    <w:p w14:paraId="102E740E" w14:textId="624B13CB" w:rsidR="00481C4D" w:rsidRDefault="00481C4D" w:rsidP="00481C4D">
      <w:pPr>
        <w:pStyle w:val="Heading5"/>
      </w:pPr>
      <w:r>
        <w:t xml:space="preserve">The mobile application </w:t>
      </w:r>
      <w:r>
        <w:rPr>
          <w:rFonts w:cstheme="minorHAnsi"/>
          <w:color w:val="7F7F7F" w:themeColor="text1" w:themeTint="80"/>
        </w:rPr>
        <w:t>will be available for Android and iOS devices.</w:t>
      </w:r>
    </w:p>
    <w:p w14:paraId="27AE759C" w14:textId="77777777" w:rsidR="00C40D09" w:rsidRDefault="00C40D09" w:rsidP="00765E60">
      <w:pPr>
        <w:pStyle w:val="Heading3"/>
      </w:pPr>
      <w:r>
        <w:t>Hardware</w:t>
      </w:r>
    </w:p>
    <w:p w14:paraId="6AE2BA03" w14:textId="77777777" w:rsidR="00C40D09" w:rsidRDefault="00C40D09" w:rsidP="00C40D09">
      <w:pPr>
        <w:pStyle w:val="Heading4"/>
      </w:pPr>
      <w:r>
        <w:t>Hardware shall consist of:</w:t>
      </w:r>
    </w:p>
    <w:p w14:paraId="1706E4DA" w14:textId="77777777" w:rsidR="00C40D09" w:rsidRDefault="00C40D09" w:rsidP="00C40D09">
      <w:pPr>
        <w:pStyle w:val="Heading5"/>
      </w:pPr>
      <w:r>
        <w:t>Access Control Unit</w:t>
      </w:r>
      <w:r w:rsidR="001660B2">
        <w:t xml:space="preserve">s </w:t>
      </w:r>
    </w:p>
    <w:p w14:paraId="7E863810" w14:textId="77777777" w:rsidR="00C40D09" w:rsidRDefault="00C40D09" w:rsidP="00C40D09">
      <w:pPr>
        <w:pStyle w:val="Heading5"/>
      </w:pPr>
      <w:r>
        <w:t>I/O Boards</w:t>
      </w:r>
    </w:p>
    <w:p w14:paraId="7E21B8D7" w14:textId="77777777" w:rsidR="00C40D09" w:rsidRDefault="00C40D09" w:rsidP="00C40D09">
      <w:pPr>
        <w:pStyle w:val="Heading5"/>
      </w:pPr>
      <w:r>
        <w:t>Proximity readers</w:t>
      </w:r>
    </w:p>
    <w:p w14:paraId="6EBD1A32" w14:textId="77777777" w:rsidR="00C40D09" w:rsidRDefault="00C40D09" w:rsidP="00C40D09">
      <w:pPr>
        <w:pStyle w:val="Heading5"/>
      </w:pPr>
      <w:r>
        <w:t>Desktop readers</w:t>
      </w:r>
    </w:p>
    <w:p w14:paraId="67A2E75F" w14:textId="77777777" w:rsidR="00B56430" w:rsidRDefault="00B56430" w:rsidP="00C40D09">
      <w:pPr>
        <w:pStyle w:val="Heading5"/>
      </w:pPr>
      <w:r>
        <w:t>Power Supply Units</w:t>
      </w:r>
    </w:p>
    <w:p w14:paraId="6F932769" w14:textId="77777777" w:rsidR="001660B2" w:rsidRDefault="001660B2" w:rsidP="001660B2">
      <w:pPr>
        <w:pStyle w:val="Heading4"/>
      </w:pPr>
      <w:r>
        <w:t>All hardware peripherals shall be clearly labelled and identified for ease of installation.</w:t>
      </w:r>
    </w:p>
    <w:p w14:paraId="7B5BE9AB" w14:textId="77777777" w:rsidR="00765E60" w:rsidRDefault="00C40D09" w:rsidP="00765E60">
      <w:pPr>
        <w:pStyle w:val="Heading3"/>
      </w:pPr>
      <w:r>
        <w:t>S</w:t>
      </w:r>
      <w:r w:rsidR="00765E60">
        <w:t>oftware</w:t>
      </w:r>
    </w:p>
    <w:p w14:paraId="10202F26" w14:textId="77777777" w:rsidR="00765E60" w:rsidRDefault="00765E60" w:rsidP="00765E60">
      <w:pPr>
        <w:pStyle w:val="Heading4"/>
      </w:pPr>
      <w:r>
        <w:t xml:space="preserve">The system database containing all </w:t>
      </w:r>
      <w:r w:rsidR="007040AB">
        <w:t>hardware</w:t>
      </w:r>
      <w:r>
        <w:t xml:space="preserve"> and user information shall be held at the </w:t>
      </w:r>
      <w:r w:rsidR="007040AB">
        <w:t>PC running the Server software.</w:t>
      </w:r>
      <w:r>
        <w:t xml:space="preserve"> </w:t>
      </w:r>
    </w:p>
    <w:p w14:paraId="3DBD792E" w14:textId="77777777" w:rsidR="00765E60" w:rsidRDefault="00765E60" w:rsidP="00765E60">
      <w:pPr>
        <w:pStyle w:val="Heading4"/>
      </w:pPr>
      <w:r>
        <w:t>The software shall feature:</w:t>
      </w:r>
    </w:p>
    <w:p w14:paraId="28DEB247" w14:textId="77777777" w:rsidR="00765E60" w:rsidRDefault="00765E60" w:rsidP="00765E60">
      <w:pPr>
        <w:pStyle w:val="Heading5"/>
      </w:pPr>
      <w:r>
        <w:t>Multi-user and multi-tasking to allow for independent activities and monitoring occurring simultaneously at different workstations.</w:t>
      </w:r>
    </w:p>
    <w:p w14:paraId="026A1C19" w14:textId="50CE76AC" w:rsidR="00765E60" w:rsidRDefault="00765E60" w:rsidP="00765E60">
      <w:pPr>
        <w:pStyle w:val="Heading5"/>
      </w:pPr>
      <w:r>
        <w:t>A graphical user interface to show pull-down menus and a menu tree format that complies with interface guidelines of Microsoft Windows operating system.</w:t>
      </w:r>
    </w:p>
    <w:p w14:paraId="1BAB95A1" w14:textId="15AA42C3" w:rsidR="00481C4D" w:rsidRPr="00481C4D" w:rsidRDefault="00481C4D" w:rsidP="00481C4D">
      <w:pPr>
        <w:pStyle w:val="Heading5"/>
        <w:rPr>
          <w:rFonts w:cstheme="minorHAnsi"/>
          <w:color w:val="7F7F7F" w:themeColor="text1" w:themeTint="80"/>
        </w:rPr>
      </w:pPr>
      <w:r>
        <w:rPr>
          <w:rFonts w:cstheme="minorHAnsi"/>
          <w:color w:val="7F7F7F" w:themeColor="text1" w:themeTint="80"/>
        </w:rPr>
        <w:t>A mobile application for user administration, event reporting, door open and roll call.</w:t>
      </w:r>
    </w:p>
    <w:p w14:paraId="3BC49771" w14:textId="77777777" w:rsidR="00765E60" w:rsidRDefault="00765E60" w:rsidP="00765E60">
      <w:pPr>
        <w:pStyle w:val="Heading4"/>
      </w:pPr>
      <w:r>
        <w:t>System license shall be for the entire system and shall include capability for future additions that are within the indicated system size limits specified in this Section. There shall be no license fee or yearly renewal fees.</w:t>
      </w:r>
    </w:p>
    <w:p w14:paraId="7FF291E8" w14:textId="77777777" w:rsidR="00765E60" w:rsidRDefault="00765E60" w:rsidP="00765E60">
      <w:pPr>
        <w:pStyle w:val="Heading4"/>
      </w:pPr>
      <w:r>
        <w:t>The system shall use open architecture that allows importing and exporting of data and interfacing with other systems that are compatible with Microsoft Windows operating system.</w:t>
      </w:r>
    </w:p>
    <w:p w14:paraId="17D4698B" w14:textId="77777777" w:rsidR="00BE717E" w:rsidRPr="00BE717E" w:rsidRDefault="00765E60" w:rsidP="00765E60">
      <w:pPr>
        <w:pStyle w:val="Heading4"/>
      </w:pPr>
      <w:r>
        <w:t>Access shall be restricted using password-protected operator login.</w:t>
      </w:r>
    </w:p>
    <w:p w14:paraId="4AE1C180" w14:textId="77777777" w:rsidR="00665C7B" w:rsidRPr="00BD7929" w:rsidRDefault="00665C7B" w:rsidP="00665C7B">
      <w:pPr>
        <w:pStyle w:val="Heading2"/>
      </w:pPr>
      <w:r w:rsidRPr="00BD7929">
        <w:t>GENERAL REQUIREMENTS FOR SOFTWARE</w:t>
      </w:r>
    </w:p>
    <w:p w14:paraId="51C93AB1" w14:textId="77777777" w:rsidR="00665C7B" w:rsidRPr="00765E60" w:rsidRDefault="00665C7B" w:rsidP="00665C7B">
      <w:pPr>
        <w:pStyle w:val="Heading3"/>
      </w:pPr>
      <w:r w:rsidRPr="00765E60">
        <w:t>Two versions of the software shall be available from the manufacturer:</w:t>
      </w:r>
    </w:p>
    <w:p w14:paraId="2FDD876C" w14:textId="77777777" w:rsidR="00665C7B" w:rsidRPr="00BD7929" w:rsidRDefault="00665C7B" w:rsidP="00665C7B">
      <w:pPr>
        <w:pStyle w:val="Heading4"/>
      </w:pPr>
      <w:r w:rsidRPr="00BD7929">
        <w:t>A ‘Lite’ version of the software shall contain all of the standard access control features to manage access privileges and report on users. Other features include unlimited free client login, CCTV and basic intruder alarm integration and graphical maps – this version shall be available free of charge.</w:t>
      </w:r>
    </w:p>
    <w:p w14:paraId="60A0FC05" w14:textId="77777777" w:rsidR="00665C7B" w:rsidRPr="00BD7929" w:rsidRDefault="00665C7B" w:rsidP="00665C7B">
      <w:pPr>
        <w:pStyle w:val="Heading4"/>
      </w:pPr>
      <w:r w:rsidRPr="00BD7929">
        <w:t>A ‘Pro’ version of the software shall contain all of the features offered in the ‘Lite’ version, with the addition of more advanced functionality, including management features, fire alarm and multi-zone intruder alarm integration, security lockdown, and more – this version shall be available at an additional cost.</w:t>
      </w:r>
    </w:p>
    <w:p w14:paraId="1AF13817" w14:textId="77777777" w:rsidR="00665C7B" w:rsidRPr="00BD7929" w:rsidRDefault="00665C7B" w:rsidP="00665C7B">
      <w:pPr>
        <w:pStyle w:val="Heading3"/>
      </w:pPr>
      <w:r w:rsidRPr="00BD7929">
        <w:t>Overall software capability</w:t>
      </w:r>
    </w:p>
    <w:p w14:paraId="33018FE4" w14:textId="77777777" w:rsidR="00665C7B" w:rsidRPr="00BD7929" w:rsidRDefault="00665C7B" w:rsidP="00665C7B">
      <w:pPr>
        <w:pStyle w:val="Heading4"/>
      </w:pPr>
      <w:r w:rsidRPr="00BD7929">
        <w:t>The software shall allow the configuration and control of hardware controlling the operation of doors, turnstiles, and other controllable devices.</w:t>
      </w:r>
    </w:p>
    <w:p w14:paraId="5DF9E6E2" w14:textId="77777777" w:rsidR="00665C7B" w:rsidRPr="00BD7929" w:rsidRDefault="00665C7B" w:rsidP="00665C7B">
      <w:pPr>
        <w:pStyle w:val="Heading4"/>
      </w:pPr>
      <w:r w:rsidRPr="00BD7929">
        <w:t xml:space="preserve">The software shall monitor and report access control events of the entire ACS. It shall be possible to view these events at any number of workstations. </w:t>
      </w:r>
    </w:p>
    <w:p w14:paraId="571B49C3" w14:textId="77777777" w:rsidR="00665C7B" w:rsidRPr="00BD7929" w:rsidRDefault="00665C7B" w:rsidP="00665C7B">
      <w:pPr>
        <w:pStyle w:val="Heading4"/>
      </w:pPr>
      <w:r w:rsidRPr="00BD7929">
        <w:lastRenderedPageBreak/>
        <w:t>The software shall be capable of supporting at minimum 50,000 unique credentials and be able to manage and report on at minimum 1,000 access points.</w:t>
      </w:r>
    </w:p>
    <w:p w14:paraId="4CE999A0" w14:textId="77777777" w:rsidR="00665C7B" w:rsidRPr="00BD7929" w:rsidRDefault="00665C7B" w:rsidP="00665C7B">
      <w:pPr>
        <w:pStyle w:val="Heading3"/>
      </w:pPr>
      <w:r w:rsidRPr="00BD7929">
        <w:t>The software shall provide the following as a minimum:</w:t>
      </w:r>
    </w:p>
    <w:p w14:paraId="38B77C85" w14:textId="77777777" w:rsidR="00665C7B" w:rsidRPr="00BD7929" w:rsidRDefault="00665C7B" w:rsidP="00665C7B">
      <w:pPr>
        <w:pStyle w:val="Heading4"/>
      </w:pPr>
      <w:r w:rsidRPr="00BD7929">
        <w:t>Access Control</w:t>
      </w:r>
    </w:p>
    <w:p w14:paraId="7230DBA5" w14:textId="77777777" w:rsidR="00665C7B" w:rsidRDefault="00665C7B" w:rsidP="00665C7B">
      <w:pPr>
        <w:pStyle w:val="Heading4"/>
      </w:pPr>
      <w:r w:rsidRPr="00BD7929">
        <w:t>CCTV Video Integration</w:t>
      </w:r>
    </w:p>
    <w:p w14:paraId="4E3783F3" w14:textId="0DD90799" w:rsidR="00A8076E" w:rsidRPr="00BD7929" w:rsidRDefault="00A8076E" w:rsidP="00665C7B">
      <w:pPr>
        <w:pStyle w:val="Heading4"/>
      </w:pPr>
      <w:r>
        <w:t>Biometric Integration</w:t>
      </w:r>
    </w:p>
    <w:p w14:paraId="57674745" w14:textId="77777777" w:rsidR="00665C7B" w:rsidRPr="00BD7929" w:rsidRDefault="00665C7B" w:rsidP="00665C7B">
      <w:pPr>
        <w:pStyle w:val="Heading4"/>
      </w:pPr>
      <w:r w:rsidRPr="00BD7929">
        <w:t>Time and Attendance</w:t>
      </w:r>
    </w:p>
    <w:p w14:paraId="3026057F" w14:textId="77777777" w:rsidR="00665C7B" w:rsidRDefault="00665C7B" w:rsidP="00665C7B">
      <w:pPr>
        <w:pStyle w:val="Heading4"/>
      </w:pPr>
      <w:r w:rsidRPr="00BD7929">
        <w:t>Intruder Alarm Integration</w:t>
      </w:r>
    </w:p>
    <w:p w14:paraId="10FD9541" w14:textId="6B53A172" w:rsidR="00A8076E" w:rsidRPr="00BD7929" w:rsidRDefault="00A8076E" w:rsidP="00665C7B">
      <w:pPr>
        <w:pStyle w:val="Heading4"/>
      </w:pPr>
      <w:r>
        <w:t>Fire Alarm Integration</w:t>
      </w:r>
    </w:p>
    <w:p w14:paraId="3DADB466" w14:textId="77777777" w:rsidR="00665C7B" w:rsidRPr="00BD7929" w:rsidRDefault="00665C7B" w:rsidP="00665C7B">
      <w:pPr>
        <w:pStyle w:val="Heading4"/>
      </w:pPr>
      <w:r w:rsidRPr="00BD7929">
        <w:t>Open SDK for HR Database Integration</w:t>
      </w:r>
    </w:p>
    <w:p w14:paraId="4BEE9009" w14:textId="77777777" w:rsidR="00665C7B" w:rsidRPr="00BD7929" w:rsidRDefault="00665C7B" w:rsidP="00665C7B">
      <w:pPr>
        <w:pStyle w:val="Heading4"/>
      </w:pPr>
      <w:r w:rsidRPr="00BD7929">
        <w:t>Graphical Maps</w:t>
      </w:r>
    </w:p>
    <w:p w14:paraId="1A188117" w14:textId="77777777" w:rsidR="00665C7B" w:rsidRPr="00BD7929" w:rsidRDefault="00665C7B" w:rsidP="00665C7B">
      <w:pPr>
        <w:pStyle w:val="Heading4"/>
      </w:pPr>
      <w:r w:rsidRPr="00BD7929">
        <w:t>Lift Control</w:t>
      </w:r>
    </w:p>
    <w:p w14:paraId="391CFE56" w14:textId="77777777" w:rsidR="00665C7B" w:rsidRPr="00BD7929" w:rsidRDefault="00665C7B" w:rsidP="00665C7B">
      <w:pPr>
        <w:pStyle w:val="Heading4"/>
      </w:pPr>
      <w:r w:rsidRPr="00BD7929">
        <w:t>Email/SMS Notifications</w:t>
      </w:r>
    </w:p>
    <w:p w14:paraId="2855FED0" w14:textId="77777777" w:rsidR="00665C7B" w:rsidRPr="00BD7929" w:rsidRDefault="00665C7B" w:rsidP="00665C7B">
      <w:pPr>
        <w:pStyle w:val="Heading4"/>
      </w:pPr>
      <w:r w:rsidRPr="00BD7929">
        <w:t>Emergency Lockdown</w:t>
      </w:r>
    </w:p>
    <w:p w14:paraId="061D35AD" w14:textId="77777777" w:rsidR="00665C7B" w:rsidRPr="00BD7929" w:rsidRDefault="00665C7B" w:rsidP="00665C7B">
      <w:pPr>
        <w:pStyle w:val="Heading4"/>
      </w:pPr>
      <w:r w:rsidRPr="00BD7929">
        <w:t>Roll Call and Mustering</w:t>
      </w:r>
    </w:p>
    <w:p w14:paraId="29A0E599" w14:textId="77777777" w:rsidR="00665C7B" w:rsidRPr="00BD7929" w:rsidRDefault="00665C7B" w:rsidP="00665C7B">
      <w:pPr>
        <w:pStyle w:val="Heading4"/>
      </w:pPr>
      <w:r w:rsidRPr="00BD7929">
        <w:t>Energy Management</w:t>
      </w:r>
    </w:p>
    <w:p w14:paraId="1C94D775" w14:textId="77777777" w:rsidR="00665C7B" w:rsidRPr="00BD7929" w:rsidRDefault="00665C7B" w:rsidP="00665C7B">
      <w:pPr>
        <w:pStyle w:val="Heading4"/>
      </w:pPr>
      <w:r w:rsidRPr="00BD7929">
        <w:t>Card Designer</w:t>
      </w:r>
    </w:p>
    <w:p w14:paraId="151A51D0" w14:textId="77777777" w:rsidR="00665C7B" w:rsidRPr="00BD7929" w:rsidRDefault="00665C7B" w:rsidP="00665C7B">
      <w:pPr>
        <w:pStyle w:val="Heading4"/>
      </w:pPr>
      <w:r w:rsidRPr="00BD7929">
        <w:t>Automatic User Image Display at PC on card use</w:t>
      </w:r>
    </w:p>
    <w:p w14:paraId="2DC155C8" w14:textId="77777777" w:rsidR="00665C7B" w:rsidRPr="00BD7929" w:rsidRDefault="00665C7B" w:rsidP="00665C7B">
      <w:pPr>
        <w:pStyle w:val="Heading4"/>
      </w:pPr>
      <w:r w:rsidRPr="00BD7929">
        <w:t>Browser application for remote site management</w:t>
      </w:r>
    </w:p>
    <w:p w14:paraId="6D049C7D" w14:textId="77777777" w:rsidR="00665C7B" w:rsidRPr="00BD7929" w:rsidRDefault="00665C7B" w:rsidP="00665C7B">
      <w:pPr>
        <w:pStyle w:val="Heading4"/>
      </w:pPr>
      <w:r w:rsidRPr="00BD7929">
        <w:t>Triggers and actions to achieve custom/unique functionality</w:t>
      </w:r>
    </w:p>
    <w:p w14:paraId="64F46882" w14:textId="77777777" w:rsidR="00665C7B" w:rsidRPr="00BD7929" w:rsidRDefault="00665C7B" w:rsidP="00665C7B">
      <w:pPr>
        <w:pStyle w:val="Heading4"/>
      </w:pPr>
      <w:r w:rsidRPr="00BD7929">
        <w:t>Timesheet and timeline</w:t>
      </w:r>
    </w:p>
    <w:p w14:paraId="0F5A423C" w14:textId="77777777" w:rsidR="00665C7B" w:rsidRPr="00BD7929" w:rsidRDefault="00665C7B" w:rsidP="00665C7B">
      <w:pPr>
        <w:pStyle w:val="Heading4"/>
      </w:pPr>
      <w:r w:rsidRPr="00BD7929">
        <w:t>Anti-passback</w:t>
      </w:r>
    </w:p>
    <w:p w14:paraId="14ABA6B4" w14:textId="77777777" w:rsidR="00665C7B" w:rsidRDefault="00665C7B" w:rsidP="00665C7B">
      <w:pPr>
        <w:pStyle w:val="Heading4"/>
      </w:pPr>
      <w:r w:rsidRPr="00BD7929">
        <w:t>Customisable welcome page</w:t>
      </w:r>
    </w:p>
    <w:p w14:paraId="6CB272B5" w14:textId="14E7859D" w:rsidR="00A8076E" w:rsidRPr="00BD7929" w:rsidRDefault="00A8076E" w:rsidP="00665C7B">
      <w:pPr>
        <w:pStyle w:val="Heading4"/>
      </w:pPr>
      <w:r>
        <w:t>Landlord Tenant</w:t>
      </w:r>
    </w:p>
    <w:p w14:paraId="182715FE" w14:textId="77777777" w:rsidR="00665C7B" w:rsidRPr="00BD7929" w:rsidRDefault="00665C7B" w:rsidP="00665C7B">
      <w:pPr>
        <w:pStyle w:val="Heading4"/>
      </w:pPr>
      <w:r w:rsidRPr="00BD7929">
        <w:t>Support for various card reader technologies, including clock &amp; data, Wiegand and GSM</w:t>
      </w:r>
    </w:p>
    <w:p w14:paraId="2E837981" w14:textId="77777777" w:rsidR="00665C7B" w:rsidRPr="00BD7929" w:rsidRDefault="00665C7B" w:rsidP="00665C7B">
      <w:pPr>
        <w:pStyle w:val="Heading4"/>
      </w:pPr>
      <w:r w:rsidRPr="00BD7929">
        <w:t>Support for Graphical Images on selected LCD Readers</w:t>
      </w:r>
    </w:p>
    <w:p w14:paraId="04D9279A" w14:textId="5A4C0351" w:rsidR="00665C7B" w:rsidRDefault="00665C7B" w:rsidP="00665C7B">
      <w:pPr>
        <w:pStyle w:val="Heading4"/>
      </w:pPr>
      <w:r w:rsidRPr="00BD7929">
        <w:t>Support for a credential enrolment reader</w:t>
      </w:r>
    </w:p>
    <w:p w14:paraId="31282BB8" w14:textId="1436EBF9" w:rsidR="001F079E" w:rsidRPr="00BD7929" w:rsidRDefault="001F079E" w:rsidP="00665C7B">
      <w:pPr>
        <w:pStyle w:val="Heading4"/>
      </w:pPr>
      <w:r>
        <w:t>Android and iOS mobile application</w:t>
      </w:r>
    </w:p>
    <w:p w14:paraId="19D0FB57" w14:textId="77777777" w:rsidR="007040AB" w:rsidRPr="007040AB" w:rsidRDefault="007040AB" w:rsidP="007040AB">
      <w:pPr>
        <w:pStyle w:val="Heading3"/>
      </w:pPr>
      <w:r w:rsidRPr="007040AB">
        <w:t>The Server and Client Graphical User Interface (GUI) shall be identical.</w:t>
      </w:r>
    </w:p>
    <w:p w14:paraId="0146FB85" w14:textId="77777777" w:rsidR="007040AB" w:rsidRPr="007040AB" w:rsidRDefault="007040AB" w:rsidP="007040AB">
      <w:pPr>
        <w:pStyle w:val="Heading4"/>
      </w:pPr>
      <w:r w:rsidRPr="007040AB">
        <w:t xml:space="preserve">All configuration available at the Server shall be available at the Client. </w:t>
      </w:r>
    </w:p>
    <w:p w14:paraId="1B2BD8AA" w14:textId="77777777" w:rsidR="00765E60" w:rsidRPr="00BD7929" w:rsidRDefault="00765E60" w:rsidP="00765E60">
      <w:pPr>
        <w:pStyle w:val="Heading3"/>
      </w:pPr>
      <w:r w:rsidRPr="00BD7929">
        <w:t>Operating system</w:t>
      </w:r>
    </w:p>
    <w:p w14:paraId="7C239FD6" w14:textId="77777777" w:rsidR="00765E60" w:rsidRPr="00BD7929" w:rsidRDefault="00765E60" w:rsidP="00765E60">
      <w:pPr>
        <w:pStyle w:val="Heading4"/>
      </w:pPr>
      <w:r w:rsidRPr="00BD7929">
        <w:t>The Server software at a minimum shall support the following operating systems:</w:t>
      </w:r>
    </w:p>
    <w:p w14:paraId="7DB7D547" w14:textId="77777777" w:rsidR="000F04A6" w:rsidRDefault="000F04A6" w:rsidP="000F04A6">
      <w:pPr>
        <w:pStyle w:val="Heading5"/>
      </w:pPr>
      <w:r w:rsidRPr="000F04A6">
        <w:t>Windows 10 Pro 64Bit</w:t>
      </w:r>
    </w:p>
    <w:p w14:paraId="107E090B" w14:textId="77777777" w:rsidR="000F04A6" w:rsidRPr="00BD7929" w:rsidRDefault="000F04A6" w:rsidP="000F04A6">
      <w:pPr>
        <w:pStyle w:val="Heading5"/>
      </w:pPr>
      <w:r w:rsidRPr="00BD7929">
        <w:t>Windows 8 &amp; Windows 8.1</w:t>
      </w:r>
    </w:p>
    <w:p w14:paraId="4E2DB566" w14:textId="77777777" w:rsidR="000F04A6" w:rsidRPr="00BD7929" w:rsidRDefault="000F04A6" w:rsidP="000F04A6">
      <w:pPr>
        <w:pStyle w:val="Heading5"/>
      </w:pPr>
      <w:r w:rsidRPr="00BD7929">
        <w:t>Windows 7</w:t>
      </w:r>
    </w:p>
    <w:p w14:paraId="4A94F20E" w14:textId="77777777" w:rsidR="000F04A6" w:rsidRDefault="000F04A6" w:rsidP="000F04A6">
      <w:pPr>
        <w:pStyle w:val="Heading5"/>
      </w:pPr>
      <w:r>
        <w:t>Windows Vista</w:t>
      </w:r>
    </w:p>
    <w:p w14:paraId="4F16E16C" w14:textId="77777777" w:rsidR="00765E60" w:rsidRPr="00BD7929" w:rsidRDefault="00765E60" w:rsidP="00765E60">
      <w:pPr>
        <w:pStyle w:val="Heading5"/>
      </w:pPr>
      <w:r w:rsidRPr="00BD7929">
        <w:t>W</w:t>
      </w:r>
      <w:r w:rsidR="000F04A6">
        <w:t>indows Server 2008 &amp; 2012</w:t>
      </w:r>
    </w:p>
    <w:p w14:paraId="3BD2BA03" w14:textId="77777777" w:rsidR="00765E60" w:rsidRPr="00BD7929" w:rsidRDefault="00765E60" w:rsidP="00765E60">
      <w:pPr>
        <w:pStyle w:val="Heading3"/>
      </w:pPr>
      <w:r w:rsidRPr="00BD7929">
        <w:t>Processor</w:t>
      </w:r>
    </w:p>
    <w:p w14:paraId="1E36CD66" w14:textId="77777777" w:rsidR="00765E60" w:rsidRPr="00BD7929" w:rsidRDefault="00765E60" w:rsidP="00765E60">
      <w:pPr>
        <w:pStyle w:val="Heading4"/>
      </w:pPr>
      <w:r w:rsidRPr="00BD7929">
        <w:t>A PC shall be able to run the Server software with the following, or greater, performance specifications:</w:t>
      </w:r>
    </w:p>
    <w:p w14:paraId="37728065" w14:textId="77777777" w:rsidR="00765E60" w:rsidRPr="00BD7929" w:rsidRDefault="00765E60" w:rsidP="00765E60">
      <w:pPr>
        <w:pStyle w:val="Heading5"/>
      </w:pPr>
      <w:r w:rsidRPr="00BD7929">
        <w:t>Memory size: 4GB.</w:t>
      </w:r>
    </w:p>
    <w:p w14:paraId="3EB48154" w14:textId="77777777" w:rsidR="00765E60" w:rsidRPr="00BD7929" w:rsidRDefault="00765E60" w:rsidP="00765E60">
      <w:pPr>
        <w:pStyle w:val="Heading5"/>
      </w:pPr>
      <w:r w:rsidRPr="00BD7929">
        <w:t>Hard disk free space: 20GB.</w:t>
      </w:r>
    </w:p>
    <w:p w14:paraId="2DD236CD" w14:textId="77777777" w:rsidR="00765E60" w:rsidRPr="00BD7929" w:rsidRDefault="00765E60" w:rsidP="00765E60">
      <w:pPr>
        <w:pStyle w:val="Heading5"/>
      </w:pPr>
      <w:r w:rsidRPr="00BD7929">
        <w:t>Display: 1024 x 768.</w:t>
      </w:r>
    </w:p>
    <w:p w14:paraId="748D34A8" w14:textId="77777777" w:rsidR="00765E60" w:rsidRPr="00BD7929" w:rsidRDefault="00765E60" w:rsidP="00765E60">
      <w:pPr>
        <w:pStyle w:val="Heading5"/>
      </w:pPr>
      <w:r w:rsidRPr="00BD7929">
        <w:t>Interfaces: USB and Ethernet.</w:t>
      </w:r>
    </w:p>
    <w:p w14:paraId="6829F73B" w14:textId="77777777" w:rsidR="00765E60" w:rsidRPr="00BD7929" w:rsidRDefault="00765E60" w:rsidP="00765E60">
      <w:pPr>
        <w:pStyle w:val="Heading5"/>
      </w:pPr>
      <w:r w:rsidRPr="00BD7929">
        <w:t>DVD-ROM drive.</w:t>
      </w:r>
    </w:p>
    <w:p w14:paraId="2CFE8959" w14:textId="77777777" w:rsidR="00765E60" w:rsidRPr="00BD7929" w:rsidRDefault="00765E60" w:rsidP="00765E60">
      <w:pPr>
        <w:pStyle w:val="Heading5"/>
      </w:pPr>
      <w:r w:rsidRPr="00BD7929">
        <w:t>Web browser: Internet Explorer 5 or later</w:t>
      </w:r>
    </w:p>
    <w:p w14:paraId="3BE7D8EC" w14:textId="77777777" w:rsidR="00765E60" w:rsidRPr="00BD7929" w:rsidRDefault="00765E60" w:rsidP="00765E60">
      <w:pPr>
        <w:pStyle w:val="Heading4"/>
      </w:pPr>
      <w:r w:rsidRPr="00BD7929">
        <w:t>Number of PCs required:</w:t>
      </w:r>
    </w:p>
    <w:p w14:paraId="4879BB69" w14:textId="77777777" w:rsidR="00765E60" w:rsidRPr="00BD7929" w:rsidRDefault="00765E60" w:rsidP="00765E60">
      <w:pPr>
        <w:pStyle w:val="Heading5"/>
      </w:pPr>
      <w:r w:rsidRPr="00BD7929">
        <w:lastRenderedPageBreak/>
        <w:t>One PC running the Server software shall be required per system.</w:t>
      </w:r>
    </w:p>
    <w:p w14:paraId="011797A5" w14:textId="2C00333E" w:rsidR="00665C7B" w:rsidRDefault="00765E60" w:rsidP="007040AB">
      <w:pPr>
        <w:pStyle w:val="Heading5"/>
      </w:pPr>
      <w:r w:rsidRPr="00BD7929">
        <w:t>There shall not be a limit to the number of PCs that can run the Client software. (Limits shall be placed based on the SQL licensing.)</w:t>
      </w:r>
    </w:p>
    <w:p w14:paraId="1EBAA0A6" w14:textId="0E70D19E" w:rsidR="001F079E" w:rsidRPr="001F079E" w:rsidRDefault="001F079E" w:rsidP="001F079E">
      <w:pPr>
        <w:pStyle w:val="Heading5"/>
        <w:rPr>
          <w:rFonts w:cstheme="minorHAnsi"/>
          <w:color w:val="7F7F7F" w:themeColor="text1" w:themeTint="80"/>
        </w:rPr>
      </w:pPr>
      <w:r>
        <w:rPr>
          <w:rFonts w:cstheme="minorHAnsi"/>
          <w:color w:val="7F7F7F" w:themeColor="text1" w:themeTint="80"/>
        </w:rPr>
        <w:t>There shall not be a limit to the number of mobile devices that can install and run the Android and iOS mobile application.</w:t>
      </w:r>
    </w:p>
    <w:p w14:paraId="01214905" w14:textId="77777777" w:rsidR="000E6CB3" w:rsidRPr="00BD7929" w:rsidRDefault="0043401A" w:rsidP="00AD7985">
      <w:pPr>
        <w:pStyle w:val="Heading2"/>
      </w:pPr>
      <w:r w:rsidRPr="00BD7929">
        <w:t>PERFORMANCE REQUIREMENTS</w:t>
      </w:r>
    </w:p>
    <w:p w14:paraId="74FB0182" w14:textId="77777777" w:rsidR="003C7500" w:rsidRPr="00BD7929" w:rsidRDefault="007A0369" w:rsidP="003C7500">
      <w:pPr>
        <w:pStyle w:val="Heading3"/>
      </w:pPr>
      <w:r w:rsidRPr="00BD7929">
        <w:t xml:space="preserve">The </w:t>
      </w:r>
      <w:r w:rsidR="003C7500" w:rsidRPr="00BD7929">
        <w:t xml:space="preserve">Server </w:t>
      </w:r>
      <w:r w:rsidRPr="00BD7929">
        <w:t>software shall create and maintain a single database for access-control and credential-creation functions.</w:t>
      </w:r>
    </w:p>
    <w:p w14:paraId="5C75C282" w14:textId="77777777" w:rsidR="00237FCA" w:rsidRPr="00BD7929" w:rsidRDefault="007A0369" w:rsidP="00D10052">
      <w:pPr>
        <w:pStyle w:val="Heading3"/>
      </w:pPr>
      <w:r w:rsidRPr="00BD7929">
        <w:t>A</w:t>
      </w:r>
      <w:r w:rsidR="00356F32" w:rsidRPr="00BD7929">
        <w:t xml:space="preserve">ny change made </w:t>
      </w:r>
      <w:r w:rsidR="00943352" w:rsidRPr="00BD7929">
        <w:t xml:space="preserve">to the database </w:t>
      </w:r>
      <w:r w:rsidR="00356F32" w:rsidRPr="00BD7929">
        <w:t xml:space="preserve">shall automatically be </w:t>
      </w:r>
      <w:r w:rsidR="00943352" w:rsidRPr="00BD7929">
        <w:t>communicated</w:t>
      </w:r>
      <w:r w:rsidR="00356F32" w:rsidRPr="00BD7929">
        <w:t xml:space="preserve"> to </w:t>
      </w:r>
      <w:r w:rsidRPr="00BD7929">
        <w:t xml:space="preserve">all </w:t>
      </w:r>
      <w:r w:rsidR="00237FCA" w:rsidRPr="00BD7929">
        <w:t>intelligent access control hardware:</w:t>
      </w:r>
    </w:p>
    <w:p w14:paraId="2CB3E47F" w14:textId="77777777" w:rsidR="00237FCA" w:rsidRPr="00BD7929" w:rsidRDefault="00237FCA" w:rsidP="00237FCA">
      <w:pPr>
        <w:pStyle w:val="Heading4"/>
      </w:pPr>
      <w:r w:rsidRPr="00BD7929">
        <w:t xml:space="preserve">When hardware is online, updates shall be </w:t>
      </w:r>
      <w:r w:rsidR="00943352" w:rsidRPr="00BD7929">
        <w:t>communicated</w:t>
      </w:r>
      <w:r w:rsidRPr="00BD7929">
        <w:t xml:space="preserve"> with appropriate changes taking immediate effect.</w:t>
      </w:r>
    </w:p>
    <w:p w14:paraId="0C51ABDD" w14:textId="77777777" w:rsidR="00EE5CFF" w:rsidRPr="00BD7929" w:rsidRDefault="00237FCA" w:rsidP="00237FCA">
      <w:pPr>
        <w:pStyle w:val="Heading4"/>
      </w:pPr>
      <w:r w:rsidRPr="00BD7929">
        <w:t xml:space="preserve">When hardware is offline, updates shall be </w:t>
      </w:r>
      <w:r w:rsidR="00943352" w:rsidRPr="00BD7929">
        <w:t>communicated</w:t>
      </w:r>
      <w:r w:rsidRPr="00BD7929">
        <w:t xml:space="preserve"> when the hardware</w:t>
      </w:r>
      <w:r w:rsidR="00D61A4E" w:rsidRPr="00BD7929">
        <w:t xml:space="preserve"> </w:t>
      </w:r>
      <w:r w:rsidR="003A1599" w:rsidRPr="00BD7929">
        <w:t>it is</w:t>
      </w:r>
      <w:r w:rsidR="00D61A4E" w:rsidRPr="00BD7929">
        <w:t xml:space="preserve"> next online</w:t>
      </w:r>
      <w:r w:rsidR="00356F32" w:rsidRPr="00BD7929">
        <w:t>.</w:t>
      </w:r>
    </w:p>
    <w:p w14:paraId="343AFAF4" w14:textId="77777777" w:rsidR="00BF615E" w:rsidRPr="00BD7929" w:rsidRDefault="00BF615E" w:rsidP="00BF615E">
      <w:pPr>
        <w:pStyle w:val="Heading3"/>
      </w:pPr>
      <w:r w:rsidRPr="00BD7929">
        <w:t>Distributed Processing</w:t>
      </w:r>
      <w:r w:rsidR="008E31EC" w:rsidRPr="00BD7929">
        <w:t>:</w:t>
      </w:r>
    </w:p>
    <w:p w14:paraId="55BA28EC" w14:textId="77777777" w:rsidR="00765E60" w:rsidRDefault="00765E60" w:rsidP="00765E60">
      <w:pPr>
        <w:pStyle w:val="Heading4"/>
      </w:pPr>
      <w:r>
        <w:t xml:space="preserve">The system shall be a fully distributed processing system so that information (including time, date, valid codes, access levels, and similar data) is downloaded to Controllers in such manner that each Controller makes access-control decisions for that location.  </w:t>
      </w:r>
    </w:p>
    <w:p w14:paraId="61C0CE1C" w14:textId="77777777" w:rsidR="00765E60" w:rsidRDefault="00765E60" w:rsidP="00765E60">
      <w:pPr>
        <w:pStyle w:val="Heading4"/>
      </w:pPr>
      <w:r>
        <w:t xml:space="preserve">Intermediate Controllers shall be unacceptable for access control.  </w:t>
      </w:r>
    </w:p>
    <w:p w14:paraId="3CAFE2FC" w14:textId="77777777" w:rsidR="00765E60" w:rsidRDefault="00765E60" w:rsidP="00765E60">
      <w:pPr>
        <w:pStyle w:val="Heading4"/>
      </w:pPr>
      <w:r>
        <w:t>If communications to Central Station are lost, all Controllers shall automatically buffer event transactions until communications are restored, at which time buffered events shall be uploaded to the Central Station.</w:t>
      </w:r>
    </w:p>
    <w:p w14:paraId="42A3BD15" w14:textId="77777777" w:rsidR="008E31EC" w:rsidRPr="00BD7929" w:rsidRDefault="008E31EC" w:rsidP="00765E60">
      <w:pPr>
        <w:pStyle w:val="Heading3"/>
      </w:pPr>
      <w:r w:rsidRPr="00BD7929">
        <w:t>System capacities:</w:t>
      </w:r>
    </w:p>
    <w:p w14:paraId="1E9998CF" w14:textId="77777777" w:rsidR="008E31EC" w:rsidRPr="00BD7929" w:rsidRDefault="008E31EC" w:rsidP="008E31EC">
      <w:pPr>
        <w:pStyle w:val="Heading4"/>
      </w:pPr>
      <w:r w:rsidRPr="00BD7929">
        <w:t xml:space="preserve">The </w:t>
      </w:r>
      <w:r w:rsidR="00765E60">
        <w:t>system shall support at minimum</w:t>
      </w:r>
      <w:r w:rsidRPr="00BD7929">
        <w:t>:</w:t>
      </w:r>
    </w:p>
    <w:p w14:paraId="0588104C" w14:textId="77777777" w:rsidR="008E31EC" w:rsidRPr="00BD7929" w:rsidRDefault="008E31EC" w:rsidP="008E31EC">
      <w:pPr>
        <w:pStyle w:val="Heading5"/>
      </w:pPr>
      <w:r w:rsidRPr="00BD7929">
        <w:t>1,000 controlled access points.</w:t>
      </w:r>
    </w:p>
    <w:p w14:paraId="4FE5F7F1" w14:textId="77777777" w:rsidR="008E31EC" w:rsidRPr="00BD7929" w:rsidRDefault="008E31EC" w:rsidP="008E31EC">
      <w:pPr>
        <w:pStyle w:val="Heading5"/>
      </w:pPr>
      <w:r w:rsidRPr="00BD7929">
        <w:t>50,000 users, each with a unique credential.</w:t>
      </w:r>
    </w:p>
    <w:p w14:paraId="4465CB91" w14:textId="77777777" w:rsidR="008E31EC" w:rsidRPr="00BD7929" w:rsidRDefault="008E31EC" w:rsidP="008E31EC">
      <w:pPr>
        <w:pStyle w:val="Heading5"/>
      </w:pPr>
      <w:r w:rsidRPr="00BD7929">
        <w:t>2,000 input</w:t>
      </w:r>
      <w:r w:rsidR="00765E60">
        <w:t xml:space="preserve"> devices</w:t>
      </w:r>
      <w:r w:rsidRPr="00BD7929">
        <w:t>.</w:t>
      </w:r>
    </w:p>
    <w:p w14:paraId="103F4C8D" w14:textId="77777777" w:rsidR="008E31EC" w:rsidRPr="00BD7929" w:rsidRDefault="008E31EC" w:rsidP="008E31EC">
      <w:pPr>
        <w:pStyle w:val="Heading5"/>
      </w:pPr>
      <w:r w:rsidRPr="00BD7929">
        <w:t xml:space="preserve">2,000 </w:t>
      </w:r>
      <w:r w:rsidR="00765E60">
        <w:t>controllable appliances</w:t>
      </w:r>
      <w:r w:rsidRPr="00BD7929">
        <w:t>.</w:t>
      </w:r>
    </w:p>
    <w:p w14:paraId="67686CA6" w14:textId="77777777" w:rsidR="00B74A78" w:rsidRPr="00BD7929" w:rsidRDefault="00B74A78" w:rsidP="008E31EC">
      <w:pPr>
        <w:pStyle w:val="Heading5"/>
      </w:pPr>
      <w:r w:rsidRPr="00BD7929">
        <w:t>10,000 individual access levels.</w:t>
      </w:r>
    </w:p>
    <w:p w14:paraId="2C1D1BAF" w14:textId="77777777" w:rsidR="00B74A78" w:rsidRPr="00BD7929" w:rsidRDefault="00B74A78" w:rsidP="008E31EC">
      <w:pPr>
        <w:pStyle w:val="Heading5"/>
      </w:pPr>
      <w:r w:rsidRPr="00BD7929">
        <w:t>64 time schedules</w:t>
      </w:r>
      <w:r w:rsidR="00765E60">
        <w:t xml:space="preserve"> and 512 segments per time</w:t>
      </w:r>
      <w:r w:rsidR="001C5C4A">
        <w:t xml:space="preserve"> </w:t>
      </w:r>
      <w:r w:rsidR="00765E60">
        <w:t>zone</w:t>
      </w:r>
      <w:r w:rsidRPr="00BD7929">
        <w:t>.</w:t>
      </w:r>
    </w:p>
    <w:p w14:paraId="73BBDA51" w14:textId="77777777" w:rsidR="00030686" w:rsidRPr="00BD7929" w:rsidRDefault="00030686" w:rsidP="00030686">
      <w:pPr>
        <w:pStyle w:val="Heading3"/>
      </w:pPr>
      <w:r w:rsidRPr="00BD7929">
        <w:t>System Network Requirements</w:t>
      </w:r>
    </w:p>
    <w:p w14:paraId="08B35C27" w14:textId="77777777" w:rsidR="00943352" w:rsidRPr="00BD7929" w:rsidRDefault="00943352" w:rsidP="00030686">
      <w:pPr>
        <w:pStyle w:val="Heading4"/>
      </w:pPr>
      <w:r w:rsidRPr="00BD7929">
        <w:t>Client PCs shall communicate with the Server</w:t>
      </w:r>
      <w:r w:rsidR="007E73FF" w:rsidRPr="00BD7929">
        <w:t xml:space="preserve"> PC via TCP/IP on a LAN/WAN</w:t>
      </w:r>
      <w:r w:rsidRPr="00BD7929">
        <w:t>:</w:t>
      </w:r>
    </w:p>
    <w:p w14:paraId="63E2E80F" w14:textId="77777777" w:rsidR="00943352" w:rsidRPr="00BD7929" w:rsidRDefault="00943352" w:rsidP="00943352">
      <w:pPr>
        <w:pStyle w:val="Heading5"/>
      </w:pPr>
      <w:r w:rsidRPr="00BD7929">
        <w:t>System events recorded by the Server shall be communicated to Clients.</w:t>
      </w:r>
    </w:p>
    <w:p w14:paraId="12ED6184" w14:textId="77777777" w:rsidR="00943352" w:rsidRPr="00BD7929" w:rsidRDefault="00943352" w:rsidP="00943352">
      <w:pPr>
        <w:pStyle w:val="Heading5"/>
      </w:pPr>
      <w:r w:rsidRPr="00BD7929">
        <w:t>Changes made to the database at a Client shall be communicated to the Server.</w:t>
      </w:r>
    </w:p>
    <w:p w14:paraId="37C2C52B" w14:textId="77777777" w:rsidR="00030686" w:rsidRPr="00BD7929" w:rsidRDefault="00030686" w:rsidP="00030686">
      <w:pPr>
        <w:pStyle w:val="Heading4"/>
      </w:pPr>
      <w:r w:rsidRPr="00BD7929">
        <w:t xml:space="preserve">The Server </w:t>
      </w:r>
      <w:r w:rsidR="007E73FF" w:rsidRPr="00BD7929">
        <w:t xml:space="preserve">PC </w:t>
      </w:r>
      <w:r w:rsidRPr="00BD7929">
        <w:t>shall communicate with access control hardware</w:t>
      </w:r>
      <w:r w:rsidR="007E73FF" w:rsidRPr="00BD7929">
        <w:t xml:space="preserve"> via TCP/IP on a LAN</w:t>
      </w:r>
      <w:r w:rsidRPr="00BD7929">
        <w:t>:</w:t>
      </w:r>
    </w:p>
    <w:p w14:paraId="4612CFA6" w14:textId="77777777" w:rsidR="00030686" w:rsidRPr="00BD7929" w:rsidRDefault="00E92C01" w:rsidP="00030686">
      <w:pPr>
        <w:pStyle w:val="Heading5"/>
      </w:pPr>
      <w:r w:rsidRPr="00BD7929">
        <w:t>Access control events shall be communicated to the Server PC.</w:t>
      </w:r>
    </w:p>
    <w:p w14:paraId="5AB4E2A7" w14:textId="77777777" w:rsidR="008E31EC" w:rsidRPr="00BD7929" w:rsidRDefault="00E92C01" w:rsidP="0049697D">
      <w:pPr>
        <w:pStyle w:val="Heading5"/>
      </w:pPr>
      <w:r w:rsidRPr="00BD7929">
        <w:t>Changes to the database shall be communicated to the access control hardware.</w:t>
      </w:r>
    </w:p>
    <w:p w14:paraId="68680837" w14:textId="77777777" w:rsidR="004264DB" w:rsidRPr="00BD7929" w:rsidRDefault="004264DB" w:rsidP="004264DB">
      <w:pPr>
        <w:pStyle w:val="Heading4"/>
      </w:pPr>
      <w:r w:rsidRPr="00BD7929">
        <w:t>The system shall utilise standard networking protocols to allow installation on corporate infrastructure.</w:t>
      </w:r>
    </w:p>
    <w:p w14:paraId="7A10273B" w14:textId="77777777" w:rsidR="00AA2D97" w:rsidRPr="00BD7929" w:rsidRDefault="004264DB" w:rsidP="00E4113F">
      <w:pPr>
        <w:pStyle w:val="Heading4"/>
      </w:pPr>
      <w:r w:rsidRPr="00BD7929">
        <w:t>No manual addressing shall be required.</w:t>
      </w:r>
    </w:p>
    <w:p w14:paraId="58BDE8EF" w14:textId="77777777" w:rsidR="007B69F3" w:rsidRPr="00BD7929" w:rsidRDefault="00D174B9" w:rsidP="00954FEA">
      <w:pPr>
        <w:pStyle w:val="Heading2"/>
      </w:pPr>
      <w:r w:rsidRPr="00BD7929">
        <w:t>QUALITY ASSURANCE</w:t>
      </w:r>
    </w:p>
    <w:p w14:paraId="089E0540" w14:textId="77777777" w:rsidR="007A0369" w:rsidRPr="00BD7929" w:rsidRDefault="007A0369" w:rsidP="007A0369">
      <w:pPr>
        <w:pStyle w:val="Heading3"/>
      </w:pPr>
      <w:r w:rsidRPr="00BD7929">
        <w:t>The software shall receive lifetime updates from the manufacturer free of charge.</w:t>
      </w:r>
    </w:p>
    <w:p w14:paraId="313C155C" w14:textId="77777777" w:rsidR="007A0369" w:rsidRPr="00BD7929" w:rsidRDefault="007A0369" w:rsidP="007A0369">
      <w:pPr>
        <w:pStyle w:val="Heading3"/>
        <w:rPr>
          <w:b/>
        </w:rPr>
      </w:pPr>
      <w:r w:rsidRPr="00BD7929">
        <w:t xml:space="preserve">All equipment provided shall be covered by a manufacturer’s warranty for a minimum of 5 years. The following aspects shall be covered: </w:t>
      </w:r>
    </w:p>
    <w:p w14:paraId="690C2B3C" w14:textId="77777777" w:rsidR="007A0369" w:rsidRPr="00BD7929" w:rsidRDefault="007A0369" w:rsidP="007A0369">
      <w:pPr>
        <w:pStyle w:val="Heading4"/>
        <w:rPr>
          <w:b/>
        </w:rPr>
      </w:pPr>
      <w:r w:rsidRPr="00BD7929">
        <w:t>Electrical</w:t>
      </w:r>
    </w:p>
    <w:p w14:paraId="12E37B36" w14:textId="77777777" w:rsidR="007A0369" w:rsidRPr="00BD7929" w:rsidRDefault="007A0369" w:rsidP="007A0369">
      <w:pPr>
        <w:pStyle w:val="Heading4"/>
        <w:rPr>
          <w:b/>
        </w:rPr>
      </w:pPr>
      <w:r w:rsidRPr="00BD7929">
        <w:t>Electronic</w:t>
      </w:r>
    </w:p>
    <w:p w14:paraId="3BFA7500" w14:textId="77777777" w:rsidR="007A0369" w:rsidRPr="00BD7929" w:rsidRDefault="007A0369" w:rsidP="007A0369">
      <w:pPr>
        <w:pStyle w:val="Heading4"/>
        <w:rPr>
          <w:b/>
        </w:rPr>
      </w:pPr>
      <w:r w:rsidRPr="00BD7929">
        <w:t>Component</w:t>
      </w:r>
    </w:p>
    <w:p w14:paraId="12674530" w14:textId="77777777" w:rsidR="007A0369" w:rsidRPr="00BD7929" w:rsidRDefault="007A0369" w:rsidP="007A0369">
      <w:pPr>
        <w:pStyle w:val="Heading4"/>
        <w:rPr>
          <w:b/>
        </w:rPr>
      </w:pPr>
      <w:r w:rsidRPr="00BD7929">
        <w:t xml:space="preserve">Mechanical </w:t>
      </w:r>
    </w:p>
    <w:p w14:paraId="1ED60128" w14:textId="77777777" w:rsidR="007A0369" w:rsidRPr="00BD7929" w:rsidRDefault="007A0369" w:rsidP="007A0369">
      <w:pPr>
        <w:pStyle w:val="Heading3"/>
      </w:pPr>
      <w:r w:rsidRPr="00BD7929">
        <w:lastRenderedPageBreak/>
        <w:t xml:space="preserve">All </w:t>
      </w:r>
      <w:r w:rsidR="00765E60">
        <w:t>hardware</w:t>
      </w:r>
      <w:r w:rsidRPr="00BD7929">
        <w:t xml:space="preserve"> provided shall receive firmware upgrades from the manufacturer free of charge.</w:t>
      </w:r>
    </w:p>
    <w:p w14:paraId="2B386F34" w14:textId="77777777" w:rsidR="001660B2" w:rsidRDefault="001660B2" w:rsidP="001660B2">
      <w:pPr>
        <w:pStyle w:val="Heading2"/>
      </w:pPr>
      <w:r>
        <w:t>COMPLIANCE</w:t>
      </w:r>
    </w:p>
    <w:p w14:paraId="77DD1C98" w14:textId="037798CC" w:rsidR="0084514B" w:rsidRDefault="0084514B" w:rsidP="001660B2">
      <w:pPr>
        <w:pStyle w:val="Heading3"/>
      </w:pPr>
      <w:r>
        <w:t>The system shall comply with:</w:t>
      </w:r>
    </w:p>
    <w:p w14:paraId="789EE9AD" w14:textId="484909B0" w:rsidR="0084514B" w:rsidRDefault="00DA1CE2" w:rsidP="0084514B">
      <w:pPr>
        <w:pStyle w:val="Heading4"/>
      </w:pPr>
      <w:r>
        <w:t>The General Data Protection Regulation (GDPR) 2018</w:t>
      </w:r>
    </w:p>
    <w:p w14:paraId="2CF82FA8" w14:textId="680345DE" w:rsidR="00DA1CE2" w:rsidRDefault="00DA1CE2" w:rsidP="00DA1CE2">
      <w:pPr>
        <w:pStyle w:val="Heading4"/>
      </w:pPr>
      <w:r>
        <w:t>EN60839-11-1 Grade 1</w:t>
      </w:r>
    </w:p>
    <w:p w14:paraId="5A6B78B9" w14:textId="73777407" w:rsidR="00DA1CE2" w:rsidRDefault="00DA1CE2" w:rsidP="00DA1CE2">
      <w:pPr>
        <w:pStyle w:val="Heading4"/>
      </w:pPr>
      <w:r>
        <w:t>EN60839-11-1 Grade 2</w:t>
      </w:r>
    </w:p>
    <w:p w14:paraId="2F0ED796" w14:textId="77777777" w:rsidR="001660B2" w:rsidRDefault="001660B2" w:rsidP="001660B2">
      <w:pPr>
        <w:pStyle w:val="Heading3"/>
      </w:pPr>
      <w:r>
        <w:t>Access Control Units shall comply with the following standards</w:t>
      </w:r>
      <w:r w:rsidR="007F27BC">
        <w:t xml:space="preserve"> and directives</w:t>
      </w:r>
      <w:r>
        <w:t>:</w:t>
      </w:r>
    </w:p>
    <w:p w14:paraId="04FFAA9C" w14:textId="77777777" w:rsidR="007F27BC" w:rsidRDefault="007F27BC" w:rsidP="001660B2">
      <w:pPr>
        <w:pStyle w:val="Heading4"/>
      </w:pPr>
      <w:r>
        <w:t>The Electro-Magnetic Compatibility (EMC) Directive</w:t>
      </w:r>
    </w:p>
    <w:p w14:paraId="5F40C344" w14:textId="77777777" w:rsidR="007F27BC" w:rsidRDefault="007F27BC" w:rsidP="001660B2">
      <w:pPr>
        <w:pStyle w:val="Heading4"/>
      </w:pPr>
      <w:r>
        <w:t>The Restriction of Hazardous Substances (RoHS) Directive</w:t>
      </w:r>
    </w:p>
    <w:p w14:paraId="6023DDC0" w14:textId="55D78C73" w:rsidR="00A73AA8" w:rsidRDefault="00A73AA8" w:rsidP="00A73AA8">
      <w:pPr>
        <w:pStyle w:val="Heading4"/>
        <w:rPr>
          <w:rFonts w:cstheme="minorHAnsi"/>
          <w:color w:val="7F7F7F" w:themeColor="text1" w:themeTint="80"/>
        </w:rPr>
      </w:pPr>
      <w:r w:rsidRPr="004B7872">
        <w:rPr>
          <w:rFonts w:cstheme="minorHAnsi"/>
          <w:color w:val="7F7F7F" w:themeColor="text1" w:themeTint="80"/>
        </w:rPr>
        <w:t>Part 15 of the FCC Rules</w:t>
      </w:r>
    </w:p>
    <w:p w14:paraId="78D8BF5A" w14:textId="0C3C7E62" w:rsidR="00A73AA8" w:rsidRDefault="00A73AA8" w:rsidP="00A73AA8">
      <w:pPr>
        <w:pStyle w:val="Heading4"/>
      </w:pPr>
      <w:r>
        <w:t>UL 294 for Access Control</w:t>
      </w:r>
    </w:p>
    <w:p w14:paraId="2AF0C3F7" w14:textId="719AA32F" w:rsidR="003F7FCD" w:rsidRDefault="003F7FCD" w:rsidP="00A73AA8">
      <w:pPr>
        <w:pStyle w:val="Heading4"/>
      </w:pPr>
      <w:r>
        <w:t>CSA 22.2 No.205</w:t>
      </w:r>
    </w:p>
    <w:p w14:paraId="6EDCE651" w14:textId="0E4E3AD2" w:rsidR="003F7FCD" w:rsidRDefault="003F7FCD" w:rsidP="003F7FCD">
      <w:pPr>
        <w:pStyle w:val="Heading4"/>
      </w:pPr>
      <w:r>
        <w:t>Innovation,</w:t>
      </w:r>
      <w:r w:rsidRPr="003F7FCD">
        <w:t xml:space="preserve"> Science </w:t>
      </w:r>
      <w:r>
        <w:t>and Economic Development (</w:t>
      </w:r>
      <w:r w:rsidRPr="003F7FCD">
        <w:t>ISED</w:t>
      </w:r>
      <w:r>
        <w:t xml:space="preserve">) </w:t>
      </w:r>
      <w:r w:rsidRPr="003F7FCD">
        <w:t>ICES-003</w:t>
      </w:r>
    </w:p>
    <w:p w14:paraId="528FE211" w14:textId="2B7CA065" w:rsidR="001C5C4A" w:rsidRDefault="001C5C4A" w:rsidP="003F7FCD">
      <w:pPr>
        <w:pStyle w:val="Heading3"/>
      </w:pPr>
      <w:r>
        <w:t>I/O boards shall comply with the following standards and directives:</w:t>
      </w:r>
    </w:p>
    <w:p w14:paraId="74E08242" w14:textId="77777777" w:rsidR="001C5C4A" w:rsidRDefault="001C5C4A" w:rsidP="001C5C4A">
      <w:pPr>
        <w:pStyle w:val="Heading4"/>
      </w:pPr>
      <w:r>
        <w:t>The Low Voltage Directive (LVD)</w:t>
      </w:r>
    </w:p>
    <w:p w14:paraId="63F2273E" w14:textId="77777777" w:rsidR="001C5C4A" w:rsidRDefault="001C5C4A" w:rsidP="001C5C4A">
      <w:pPr>
        <w:pStyle w:val="Heading4"/>
      </w:pPr>
      <w:r>
        <w:t>The Electro-Magnetic Compatibility (EMC) Directive</w:t>
      </w:r>
    </w:p>
    <w:p w14:paraId="5BD86CBC" w14:textId="77777777" w:rsidR="001C5C4A" w:rsidRDefault="001C5C4A" w:rsidP="001C5C4A">
      <w:pPr>
        <w:pStyle w:val="Heading4"/>
      </w:pPr>
      <w:r>
        <w:t>The Restriction of Hazardous Substances (RoHS) Directive</w:t>
      </w:r>
    </w:p>
    <w:p w14:paraId="753427B5" w14:textId="7379A26C" w:rsidR="003F7FCD" w:rsidRDefault="003F7FCD" w:rsidP="003F7FCD">
      <w:pPr>
        <w:pStyle w:val="Heading4"/>
      </w:pPr>
      <w:r>
        <w:t>Part 15 of the FCC Rules</w:t>
      </w:r>
    </w:p>
    <w:p w14:paraId="526A5B2B" w14:textId="77777777" w:rsidR="003F7FCD" w:rsidRDefault="003F7FCD" w:rsidP="003F7FCD">
      <w:pPr>
        <w:pStyle w:val="Heading4"/>
      </w:pPr>
      <w:r>
        <w:t>Innovation,</w:t>
      </w:r>
      <w:r w:rsidRPr="003F7FCD">
        <w:t xml:space="preserve"> Science </w:t>
      </w:r>
      <w:r>
        <w:t>and Economic Development (</w:t>
      </w:r>
      <w:r w:rsidRPr="003F7FCD">
        <w:t>ISED</w:t>
      </w:r>
      <w:r>
        <w:t xml:space="preserve">) </w:t>
      </w:r>
      <w:r w:rsidRPr="003F7FCD">
        <w:t>ICES-003</w:t>
      </w:r>
    </w:p>
    <w:p w14:paraId="5BF1D680" w14:textId="1F27DB4C" w:rsidR="003F7FCD" w:rsidRDefault="003F7FCD" w:rsidP="003F7FCD">
      <w:pPr>
        <w:pStyle w:val="Heading4"/>
      </w:pPr>
      <w:r>
        <w:t xml:space="preserve">IEC-60950-1 for Safety </w:t>
      </w:r>
    </w:p>
    <w:p w14:paraId="18D041C4" w14:textId="67BEC883" w:rsidR="001C5C4A" w:rsidRDefault="001C5C4A" w:rsidP="003F7FCD">
      <w:pPr>
        <w:pStyle w:val="Heading3"/>
      </w:pPr>
      <w:r>
        <w:t>PSU’s shall comply with the following standards and directives:</w:t>
      </w:r>
    </w:p>
    <w:p w14:paraId="0877AB09" w14:textId="77777777" w:rsidR="001C5C4A" w:rsidRDefault="001C5C4A" w:rsidP="001C5C4A">
      <w:pPr>
        <w:pStyle w:val="Heading4"/>
      </w:pPr>
      <w:r>
        <w:t>The Low Voltage Directive (LVD)</w:t>
      </w:r>
    </w:p>
    <w:p w14:paraId="71E93FE6" w14:textId="77777777" w:rsidR="001C5C4A" w:rsidRDefault="001C5C4A" w:rsidP="001C5C4A">
      <w:pPr>
        <w:pStyle w:val="Heading4"/>
      </w:pPr>
      <w:r>
        <w:t>The Electro-Magnetic Compatibility (EMC) Directive</w:t>
      </w:r>
    </w:p>
    <w:p w14:paraId="1C454D46" w14:textId="77777777" w:rsidR="001C5C4A" w:rsidRDefault="001C5C4A" w:rsidP="001C5C4A">
      <w:pPr>
        <w:pStyle w:val="Heading4"/>
      </w:pPr>
      <w:r>
        <w:t>The Restriction of Hazardous Substances (RoHS) Directive</w:t>
      </w:r>
    </w:p>
    <w:p w14:paraId="10A25A0F" w14:textId="77777777" w:rsidR="003F7FCD" w:rsidRDefault="003F7FCD" w:rsidP="003F7FCD">
      <w:pPr>
        <w:pStyle w:val="Heading4"/>
      </w:pPr>
      <w:r>
        <w:t>Part 15 of the FCC Rules</w:t>
      </w:r>
    </w:p>
    <w:p w14:paraId="3F65B928" w14:textId="77777777" w:rsidR="003F7FCD" w:rsidRDefault="003F7FCD" w:rsidP="003F7FCD">
      <w:pPr>
        <w:pStyle w:val="Heading4"/>
      </w:pPr>
      <w:r>
        <w:t>Innovation,</w:t>
      </w:r>
      <w:r w:rsidRPr="003F7FCD">
        <w:t xml:space="preserve"> Science </w:t>
      </w:r>
      <w:r>
        <w:t>and Economic Development (</w:t>
      </w:r>
      <w:r w:rsidRPr="003F7FCD">
        <w:t>ISED</w:t>
      </w:r>
      <w:r>
        <w:t xml:space="preserve">) </w:t>
      </w:r>
      <w:r w:rsidRPr="003F7FCD">
        <w:t>ICES-003</w:t>
      </w:r>
    </w:p>
    <w:p w14:paraId="55384F25" w14:textId="04A6B163" w:rsidR="003F7FCD" w:rsidRDefault="003F7FCD" w:rsidP="003F7FCD">
      <w:pPr>
        <w:pStyle w:val="Heading4"/>
      </w:pPr>
      <w:r>
        <w:t xml:space="preserve">IEC-60950-1 for Safety </w:t>
      </w:r>
    </w:p>
    <w:p w14:paraId="29B22D81" w14:textId="77777777" w:rsidR="00B92CFB" w:rsidRDefault="00B92CFB" w:rsidP="00B92CFB">
      <w:pPr>
        <w:pStyle w:val="Heading3"/>
      </w:pPr>
      <w:r>
        <w:t>Desktop readers shall comply with the following standards and directives:</w:t>
      </w:r>
    </w:p>
    <w:p w14:paraId="338874BF" w14:textId="77777777" w:rsidR="00B92CFB" w:rsidRDefault="00B92CFB" w:rsidP="00B92CFB">
      <w:pPr>
        <w:pStyle w:val="Heading4"/>
      </w:pPr>
      <w:r>
        <w:t>The Low Voltage Directive (LVD)</w:t>
      </w:r>
    </w:p>
    <w:p w14:paraId="14F396C9" w14:textId="7BA30CFB" w:rsidR="00B92CFB" w:rsidRDefault="00B92CFB" w:rsidP="00B92CFB">
      <w:pPr>
        <w:pStyle w:val="Heading4"/>
      </w:pPr>
      <w:r>
        <w:t xml:space="preserve">The </w:t>
      </w:r>
      <w:r w:rsidR="003F7FCD">
        <w:t>Radio Equipment</w:t>
      </w:r>
      <w:r>
        <w:t xml:space="preserve"> Directive</w:t>
      </w:r>
      <w:r w:rsidR="003F7FCD">
        <w:t xml:space="preserve"> (RED)</w:t>
      </w:r>
    </w:p>
    <w:p w14:paraId="5FEC56DD" w14:textId="77777777" w:rsidR="00B92CFB" w:rsidRDefault="00B92CFB" w:rsidP="00B92CFB">
      <w:pPr>
        <w:pStyle w:val="Heading4"/>
      </w:pPr>
      <w:r>
        <w:t>The Restriction of Hazardous Substances (RoHS) Directive</w:t>
      </w:r>
    </w:p>
    <w:p w14:paraId="765B3AF1" w14:textId="27C4C82F" w:rsidR="00BB47BF" w:rsidRDefault="003F7FCD" w:rsidP="00BB47BF">
      <w:pPr>
        <w:pStyle w:val="Heading4"/>
      </w:pPr>
      <w:r>
        <w:t>ISED</w:t>
      </w:r>
      <w:r w:rsidR="00BB47BF" w:rsidRPr="00A73AA8">
        <w:t xml:space="preserve"> licence-exempt RSS</w:t>
      </w:r>
      <w:r w:rsidR="00BB47BF">
        <w:t xml:space="preserve"> standard(s)</w:t>
      </w:r>
    </w:p>
    <w:p w14:paraId="38A3D4EC" w14:textId="660DECDE" w:rsidR="00BB47BF" w:rsidRDefault="00A73AA8" w:rsidP="00BB47BF">
      <w:pPr>
        <w:pStyle w:val="Heading4"/>
        <w:rPr>
          <w:rFonts w:cstheme="minorHAnsi"/>
          <w:color w:val="7F7F7F" w:themeColor="text1" w:themeTint="80"/>
        </w:rPr>
      </w:pPr>
      <w:r w:rsidRPr="004B7872">
        <w:rPr>
          <w:rFonts w:cstheme="minorHAnsi"/>
          <w:color w:val="7F7F7F" w:themeColor="text1" w:themeTint="80"/>
        </w:rPr>
        <w:t>Part 15 of the FCC Rules</w:t>
      </w:r>
    </w:p>
    <w:p w14:paraId="6559EBF8" w14:textId="79785331" w:rsidR="003F7FCD" w:rsidRPr="003F7FCD" w:rsidRDefault="003F7FCD" w:rsidP="003F7FCD">
      <w:pPr>
        <w:pStyle w:val="Heading4"/>
      </w:pPr>
      <w:r>
        <w:t xml:space="preserve">IEC-60950-1 for Safety </w:t>
      </w:r>
    </w:p>
    <w:p w14:paraId="08CD3ED2" w14:textId="77777777" w:rsidR="005A5A12" w:rsidRDefault="005A5A12" w:rsidP="005A5A12">
      <w:pPr>
        <w:pStyle w:val="Heading2"/>
      </w:pPr>
      <w:r w:rsidRPr="0082078B">
        <w:t xml:space="preserve">GENERAL REQUIREMENTS FOR COMMUNICATIONS </w:t>
      </w:r>
    </w:p>
    <w:p w14:paraId="44EFAC4C" w14:textId="77777777" w:rsidR="004D3164" w:rsidRDefault="004D3164" w:rsidP="005A5A12">
      <w:pPr>
        <w:pStyle w:val="Heading3"/>
      </w:pPr>
      <w:r>
        <w:t>ACU to Server</w:t>
      </w:r>
    </w:p>
    <w:p w14:paraId="39B1A751" w14:textId="77777777" w:rsidR="004D3164" w:rsidRDefault="004D3164" w:rsidP="004D3164">
      <w:pPr>
        <w:pStyle w:val="Heading4"/>
      </w:pPr>
      <w:r>
        <w:t>The ACU shall communicate with the Server using the TCP/IP LAN.</w:t>
      </w:r>
    </w:p>
    <w:p w14:paraId="6F6CA1BE" w14:textId="77777777" w:rsidR="004D3164" w:rsidRDefault="004D3164" w:rsidP="004D3164">
      <w:pPr>
        <w:pStyle w:val="Heading5"/>
      </w:pPr>
      <w:r>
        <w:t>The ACU shall be addressable using:</w:t>
      </w:r>
    </w:p>
    <w:p w14:paraId="3585F5A1" w14:textId="77777777" w:rsidR="004D3164" w:rsidRDefault="004D3164" w:rsidP="004D3164">
      <w:pPr>
        <w:pStyle w:val="Heading6"/>
      </w:pPr>
      <w:r>
        <w:t>Static IP</w:t>
      </w:r>
    </w:p>
    <w:p w14:paraId="6F2CE1D9" w14:textId="77777777" w:rsidR="004D3164" w:rsidRDefault="004D3164" w:rsidP="004D3164">
      <w:pPr>
        <w:pStyle w:val="Heading6"/>
      </w:pPr>
      <w:r>
        <w:t xml:space="preserve">DHCP </w:t>
      </w:r>
    </w:p>
    <w:p w14:paraId="27E14329" w14:textId="77777777" w:rsidR="00785FF6" w:rsidRDefault="00785FF6" w:rsidP="00785FF6">
      <w:pPr>
        <w:pStyle w:val="Heading5"/>
      </w:pPr>
      <w:r>
        <w:t>At minimum, 100 Mbps</w:t>
      </w:r>
      <w:r w:rsidRPr="00785FF6">
        <w:t xml:space="preserve"> </w:t>
      </w:r>
      <w:r>
        <w:t>Ethernet network speed shall support</w:t>
      </w:r>
    </w:p>
    <w:p w14:paraId="07DA4328" w14:textId="77777777" w:rsidR="005A5A12" w:rsidRDefault="005A5A12" w:rsidP="005A5A12">
      <w:pPr>
        <w:pStyle w:val="Heading3"/>
      </w:pPr>
      <w:r>
        <w:t>ACU to ACU</w:t>
      </w:r>
    </w:p>
    <w:p w14:paraId="5B4EFF0A" w14:textId="77777777" w:rsidR="005A5A12" w:rsidRDefault="005A5A12" w:rsidP="005A5A12">
      <w:pPr>
        <w:pStyle w:val="Heading4"/>
      </w:pPr>
      <w:r>
        <w:t>It shall be possible to daisy chain ACUs</w:t>
      </w:r>
      <w:r w:rsidR="004D3164">
        <w:t xml:space="preserve"> using RS485</w:t>
      </w:r>
      <w:r>
        <w:t xml:space="preserve"> such that only one ACU shall require connection to the </w:t>
      </w:r>
      <w:r w:rsidR="004D3164">
        <w:t>Server</w:t>
      </w:r>
      <w:r>
        <w:t>. The following cable shall be used:</w:t>
      </w:r>
    </w:p>
    <w:p w14:paraId="009B149A" w14:textId="77777777" w:rsidR="005A5A12" w:rsidRDefault="005A5A12" w:rsidP="005A5A12">
      <w:pPr>
        <w:pStyle w:val="Heading5"/>
      </w:pPr>
      <w:r>
        <w:t>Belden 8723</w:t>
      </w:r>
    </w:p>
    <w:p w14:paraId="587215FC" w14:textId="77777777" w:rsidR="005A5A12" w:rsidRDefault="005A5A12" w:rsidP="005A5A12">
      <w:pPr>
        <w:pStyle w:val="Heading6"/>
      </w:pPr>
      <w:r>
        <w:lastRenderedPageBreak/>
        <w:t>2 x twisted pairs</w:t>
      </w:r>
    </w:p>
    <w:p w14:paraId="2BC24DAD" w14:textId="77777777" w:rsidR="005A5A12" w:rsidRDefault="004D3164" w:rsidP="005A5A12">
      <w:pPr>
        <w:pStyle w:val="Heading6"/>
      </w:pPr>
      <w:r>
        <w:t>Maximum length 1000m (3000')</w:t>
      </w:r>
    </w:p>
    <w:p w14:paraId="582A9EB8" w14:textId="3FEB798D" w:rsidR="004D3164" w:rsidRPr="001F4DD1" w:rsidRDefault="004D3164" w:rsidP="004D3164">
      <w:pPr>
        <w:pStyle w:val="Heading5"/>
      </w:pPr>
      <w:r w:rsidRPr="001F4DD1">
        <w:t>Technical equivalent CAT5</w:t>
      </w:r>
      <w:r w:rsidR="00A969FE" w:rsidRPr="001F4DD1">
        <w:t>, CAT5e or CAT6</w:t>
      </w:r>
      <w:r w:rsidRPr="001F4DD1">
        <w:t xml:space="preserve"> cable</w:t>
      </w:r>
    </w:p>
    <w:p w14:paraId="7617CD82" w14:textId="77777777" w:rsidR="004D3164" w:rsidRDefault="004D3164" w:rsidP="004D3164">
      <w:pPr>
        <w:pStyle w:val="Heading4"/>
      </w:pPr>
      <w:r>
        <w:t>Each RS485 data line shall support at minimum 200 ACUs.</w:t>
      </w:r>
    </w:p>
    <w:p w14:paraId="0A33FE2C" w14:textId="77777777" w:rsidR="005A5A12" w:rsidRDefault="005A5A12" w:rsidP="005A5A12">
      <w:pPr>
        <w:pStyle w:val="Heading3"/>
      </w:pPr>
      <w:r>
        <w:t>ACU to Reader</w:t>
      </w:r>
    </w:p>
    <w:p w14:paraId="07AAA0E6" w14:textId="77777777" w:rsidR="005A5A12" w:rsidRDefault="005A5A12" w:rsidP="005A5A12">
      <w:pPr>
        <w:pStyle w:val="Heading4"/>
      </w:pPr>
      <w:r>
        <w:t>Readers shall communicate with an ACU over any of the following or technical equivalent cable:</w:t>
      </w:r>
    </w:p>
    <w:p w14:paraId="37EB52E6" w14:textId="77777777" w:rsidR="005A5A12" w:rsidRDefault="005A5A12" w:rsidP="005A5A12">
      <w:pPr>
        <w:pStyle w:val="Heading5"/>
      </w:pPr>
      <w:r>
        <w:t xml:space="preserve">Belden 9540 </w:t>
      </w:r>
    </w:p>
    <w:p w14:paraId="59D815FF" w14:textId="77777777" w:rsidR="005A5A12" w:rsidRDefault="005A5A12" w:rsidP="005A5A12">
      <w:pPr>
        <w:pStyle w:val="Heading6"/>
        <w:tabs>
          <w:tab w:val="clear" w:pos="2325"/>
          <w:tab w:val="num" w:pos="2268"/>
        </w:tabs>
        <w:ind w:left="2160" w:hanging="360"/>
      </w:pPr>
      <w:r>
        <w:t>8 core screened cable.</w:t>
      </w:r>
    </w:p>
    <w:p w14:paraId="51D0CCAD" w14:textId="77777777" w:rsidR="005A5A12" w:rsidRDefault="005A5A12" w:rsidP="005A5A12">
      <w:pPr>
        <w:pStyle w:val="Heading6"/>
        <w:tabs>
          <w:tab w:val="clear" w:pos="2325"/>
          <w:tab w:val="num" w:pos="2268"/>
        </w:tabs>
        <w:ind w:left="2160" w:hanging="360"/>
      </w:pPr>
      <w:r>
        <w:t>18 AWG</w:t>
      </w:r>
    </w:p>
    <w:p w14:paraId="5248D80C" w14:textId="77777777" w:rsidR="005A5A12" w:rsidRDefault="005A5A12" w:rsidP="005A5A12">
      <w:pPr>
        <w:pStyle w:val="Heading6"/>
        <w:tabs>
          <w:tab w:val="clear" w:pos="2325"/>
          <w:tab w:val="num" w:pos="2268"/>
        </w:tabs>
        <w:ind w:left="2160" w:hanging="360"/>
      </w:pPr>
      <w:r>
        <w:t>Maximum length 100m (328')</w:t>
      </w:r>
    </w:p>
    <w:p w14:paraId="4F951DF9" w14:textId="77777777" w:rsidR="005A5A12" w:rsidRDefault="005A5A12" w:rsidP="005A5A12">
      <w:pPr>
        <w:pStyle w:val="Heading5"/>
      </w:pPr>
      <w:r>
        <w:t xml:space="preserve">Belden 9538 </w:t>
      </w:r>
    </w:p>
    <w:p w14:paraId="26ABBC97" w14:textId="77777777" w:rsidR="005A5A12" w:rsidRDefault="005A5A12" w:rsidP="005A5A12">
      <w:pPr>
        <w:pStyle w:val="Heading6"/>
        <w:tabs>
          <w:tab w:val="clear" w:pos="2325"/>
          <w:tab w:val="num" w:pos="2268"/>
        </w:tabs>
        <w:ind w:left="2160" w:hanging="360"/>
      </w:pPr>
      <w:r>
        <w:t>8 core screened cable.</w:t>
      </w:r>
    </w:p>
    <w:p w14:paraId="256EAC3F" w14:textId="77777777" w:rsidR="005A5A12" w:rsidRDefault="005A5A12" w:rsidP="005A5A12">
      <w:pPr>
        <w:pStyle w:val="Heading6"/>
        <w:tabs>
          <w:tab w:val="clear" w:pos="2325"/>
          <w:tab w:val="num" w:pos="2268"/>
        </w:tabs>
        <w:ind w:left="2160" w:hanging="360"/>
      </w:pPr>
      <w:r>
        <w:t>22 AWG</w:t>
      </w:r>
    </w:p>
    <w:p w14:paraId="21D2B9FD" w14:textId="77777777" w:rsidR="005A5A12" w:rsidRDefault="005A5A12" w:rsidP="005A5A12">
      <w:pPr>
        <w:pStyle w:val="Heading6"/>
        <w:tabs>
          <w:tab w:val="clear" w:pos="2325"/>
          <w:tab w:val="num" w:pos="2268"/>
        </w:tabs>
        <w:ind w:left="2160" w:hanging="360"/>
      </w:pPr>
      <w:r>
        <w:t>Maximum length 25m (82')</w:t>
      </w:r>
    </w:p>
    <w:p w14:paraId="2C35F53B" w14:textId="77777777" w:rsidR="005A5A12" w:rsidRDefault="005A5A12" w:rsidP="005A5A12">
      <w:pPr>
        <w:pStyle w:val="Heading4"/>
      </w:pPr>
      <w:r>
        <w:t>All surface mount readers shall be provided with 5m (16.4') Belden 9540 cable at no additional cost.</w:t>
      </w:r>
    </w:p>
    <w:p w14:paraId="7D2D2AC2" w14:textId="77777777" w:rsidR="005A5A12" w:rsidRDefault="005A5A12" w:rsidP="007370F7">
      <w:pPr>
        <w:pStyle w:val="Heading3"/>
      </w:pPr>
      <w:r>
        <w:t>No manual addressing shall be required.</w:t>
      </w:r>
    </w:p>
    <w:p w14:paraId="48CE5DD2" w14:textId="77777777" w:rsidR="00B67E83" w:rsidRPr="00BD7929" w:rsidRDefault="000022A9" w:rsidP="00AD7985">
      <w:pPr>
        <w:pStyle w:val="Heading1"/>
      </w:pPr>
      <w:r w:rsidRPr="00BD7929">
        <w:rPr>
          <w:rFonts w:ascii="Times New Roman" w:hAnsi="Times New Roman" w:cs="Times New Roman"/>
        </w:rPr>
        <w:br w:type="page"/>
      </w:r>
      <w:r w:rsidR="009B3FA3" w:rsidRPr="00BD7929">
        <w:lastRenderedPageBreak/>
        <w:t>PRODUCTS</w:t>
      </w:r>
    </w:p>
    <w:p w14:paraId="2FF2192E" w14:textId="77777777" w:rsidR="000E6CB3" w:rsidRPr="00BD7929" w:rsidRDefault="000E6CB3" w:rsidP="00AD7985">
      <w:pPr>
        <w:pStyle w:val="Heading2"/>
      </w:pPr>
      <w:r w:rsidRPr="00BD7929">
        <w:t>MANUFACTURERS</w:t>
      </w:r>
    </w:p>
    <w:p w14:paraId="72499F92" w14:textId="77777777" w:rsidR="004E1B84" w:rsidRPr="004E1B84" w:rsidRDefault="004E1B84" w:rsidP="004E1B84">
      <w:pPr>
        <w:pStyle w:val="Heading3"/>
      </w:pPr>
      <w:r w:rsidRPr="004E1B84">
        <w:rPr>
          <w:b/>
        </w:rPr>
        <w:t>{Delete if necessary}</w:t>
      </w:r>
      <w:r w:rsidRPr="004E1B84">
        <w:t xml:space="preserve"> Acceptable manufacturer: Paxton</w:t>
      </w:r>
    </w:p>
    <w:p w14:paraId="0D7B86A6" w14:textId="77777777" w:rsidR="004E1B84" w:rsidRPr="004E1B84" w:rsidRDefault="004E1B84" w:rsidP="004E1B84">
      <w:pPr>
        <w:pStyle w:val="Heading4"/>
        <w:rPr>
          <w:b/>
        </w:rPr>
      </w:pPr>
      <w:r w:rsidRPr="004E1B84">
        <w:t xml:space="preserve">Email address: </w:t>
      </w:r>
      <w:r w:rsidRPr="004E1B84">
        <w:rPr>
          <w:b/>
        </w:rPr>
        <w:t>{Delete options which are not required}</w:t>
      </w:r>
    </w:p>
    <w:p w14:paraId="56E94347" w14:textId="77777777" w:rsidR="004E1B84" w:rsidRPr="004E1B84" w:rsidRDefault="004E1B84" w:rsidP="004E1B84">
      <w:pPr>
        <w:pStyle w:val="Heading5"/>
        <w:rPr>
          <w:b/>
        </w:rPr>
      </w:pPr>
      <w:r w:rsidRPr="004E1B84">
        <w:rPr>
          <w:b/>
        </w:rPr>
        <w:t xml:space="preserve">{UK} [support@paxton.co.uk] </w:t>
      </w:r>
    </w:p>
    <w:p w14:paraId="4DC6E4BE" w14:textId="77777777" w:rsidR="004E1B84" w:rsidRPr="004E1B84" w:rsidRDefault="004E1B84" w:rsidP="004E1B84">
      <w:pPr>
        <w:pStyle w:val="Heading5"/>
        <w:rPr>
          <w:b/>
        </w:rPr>
      </w:pPr>
      <w:r w:rsidRPr="004E1B84">
        <w:rPr>
          <w:b/>
        </w:rPr>
        <w:t xml:space="preserve">{FR} [support@paxtonaccess.fr] </w:t>
      </w:r>
    </w:p>
    <w:p w14:paraId="624220B7" w14:textId="77777777" w:rsidR="004E1B84" w:rsidRPr="004E1B84" w:rsidRDefault="004E1B84" w:rsidP="004E1B84">
      <w:pPr>
        <w:pStyle w:val="Heading5"/>
        <w:rPr>
          <w:b/>
        </w:rPr>
      </w:pPr>
      <w:r w:rsidRPr="004E1B84">
        <w:rPr>
          <w:b/>
        </w:rPr>
        <w:t>{US} [supportUS@paxton-access.com]</w:t>
      </w:r>
    </w:p>
    <w:p w14:paraId="1DEE0890" w14:textId="77777777" w:rsidR="004E1B84" w:rsidRPr="004E1B84" w:rsidRDefault="004E1B84" w:rsidP="004E1B84">
      <w:pPr>
        <w:pStyle w:val="Heading5"/>
        <w:rPr>
          <w:b/>
        </w:rPr>
      </w:pPr>
      <w:r w:rsidRPr="004E1B84">
        <w:rPr>
          <w:b/>
        </w:rPr>
        <w:t>{DE} [verkauf@paxton-gmbh.de]</w:t>
      </w:r>
    </w:p>
    <w:p w14:paraId="4FCB4E5C" w14:textId="77777777" w:rsidR="004E1B84" w:rsidRPr="004E1B84" w:rsidRDefault="004E1B84" w:rsidP="004E1B84">
      <w:pPr>
        <w:pStyle w:val="Heading5"/>
        <w:rPr>
          <w:b/>
        </w:rPr>
      </w:pPr>
      <w:r w:rsidRPr="004E1B84">
        <w:rPr>
          <w:b/>
        </w:rPr>
        <w:t>{NL} [support@paxton-benelux.com]</w:t>
      </w:r>
    </w:p>
    <w:p w14:paraId="4589F54A" w14:textId="77777777" w:rsidR="004E1B84" w:rsidRPr="004E1B84" w:rsidRDefault="004E1B84" w:rsidP="004E1B84">
      <w:pPr>
        <w:pStyle w:val="Heading4"/>
      </w:pPr>
      <w:r w:rsidRPr="004E1B84">
        <w:t xml:space="preserve">Telephone number: </w:t>
      </w:r>
    </w:p>
    <w:p w14:paraId="5893F7DD" w14:textId="77777777" w:rsidR="004E1B84" w:rsidRPr="004E1B84" w:rsidRDefault="004E1B84" w:rsidP="004E1B84">
      <w:pPr>
        <w:pStyle w:val="Heading5"/>
        <w:rPr>
          <w:b/>
        </w:rPr>
      </w:pPr>
      <w:r w:rsidRPr="004E1B84">
        <w:rPr>
          <w:b/>
        </w:rPr>
        <w:t>{UK} [01273 811011]</w:t>
      </w:r>
    </w:p>
    <w:p w14:paraId="3F98CD46" w14:textId="77777777" w:rsidR="004E1B84" w:rsidRPr="004E1B84" w:rsidRDefault="004E1B84" w:rsidP="004E1B84">
      <w:pPr>
        <w:pStyle w:val="Heading5"/>
        <w:rPr>
          <w:b/>
        </w:rPr>
      </w:pPr>
      <w:r w:rsidRPr="004E1B84">
        <w:rPr>
          <w:b/>
        </w:rPr>
        <w:t xml:space="preserve">{FR} [01 57 32 93 56] </w:t>
      </w:r>
    </w:p>
    <w:p w14:paraId="6407D729" w14:textId="77777777" w:rsidR="004E1B84" w:rsidRPr="004E1B84" w:rsidRDefault="004E1B84" w:rsidP="004E1B84">
      <w:pPr>
        <w:pStyle w:val="Heading5"/>
        <w:rPr>
          <w:b/>
        </w:rPr>
      </w:pPr>
      <w:r w:rsidRPr="004E1B84">
        <w:rPr>
          <w:b/>
        </w:rPr>
        <w:t>{US} [877.438.7298]</w:t>
      </w:r>
    </w:p>
    <w:p w14:paraId="1BD62CD8" w14:textId="77777777" w:rsidR="004E1B84" w:rsidRPr="004E1B84" w:rsidRDefault="004E1B84" w:rsidP="004E1B84">
      <w:pPr>
        <w:pStyle w:val="Heading5"/>
        <w:rPr>
          <w:b/>
        </w:rPr>
      </w:pPr>
      <w:r w:rsidRPr="004E1B84">
        <w:rPr>
          <w:b/>
        </w:rPr>
        <w:t>{DE} [0251 2080 6900]</w:t>
      </w:r>
    </w:p>
    <w:p w14:paraId="028311FF" w14:textId="77777777" w:rsidR="004E1B84" w:rsidRPr="004E1B84" w:rsidRDefault="004E1B84" w:rsidP="004E1B84">
      <w:pPr>
        <w:pStyle w:val="Heading5"/>
        <w:rPr>
          <w:b/>
        </w:rPr>
      </w:pPr>
      <w:r w:rsidRPr="004E1B84">
        <w:rPr>
          <w:b/>
        </w:rPr>
        <w:t>{NL} [076 3333 999]</w:t>
      </w:r>
    </w:p>
    <w:p w14:paraId="79560799" w14:textId="77777777" w:rsidR="004E1B84" w:rsidRPr="004E1B84" w:rsidRDefault="004E1B84" w:rsidP="004E1B84">
      <w:pPr>
        <w:pStyle w:val="Heading4"/>
      </w:pPr>
      <w:r w:rsidRPr="004E1B84">
        <w:t xml:space="preserve">Skype: </w:t>
      </w:r>
    </w:p>
    <w:p w14:paraId="746E7FFA" w14:textId="77777777" w:rsidR="004E1B84" w:rsidRPr="004E1B84" w:rsidRDefault="004E1B84" w:rsidP="004E1B84">
      <w:pPr>
        <w:pStyle w:val="Heading5"/>
        <w:rPr>
          <w:b/>
        </w:rPr>
      </w:pPr>
      <w:r w:rsidRPr="004E1B84">
        <w:rPr>
          <w:b/>
        </w:rPr>
        <w:t>{UK} [Paxton.support]</w:t>
      </w:r>
    </w:p>
    <w:p w14:paraId="4E309347" w14:textId="77777777" w:rsidR="004E1B84" w:rsidRPr="004E1B84" w:rsidRDefault="004E1B84" w:rsidP="004E1B84">
      <w:pPr>
        <w:pStyle w:val="Heading5"/>
        <w:rPr>
          <w:b/>
        </w:rPr>
      </w:pPr>
      <w:r w:rsidRPr="004E1B84">
        <w:rPr>
          <w:b/>
        </w:rPr>
        <w:t>{FR} [Paxton.benelux.support]</w:t>
      </w:r>
    </w:p>
    <w:p w14:paraId="388EF591" w14:textId="77777777" w:rsidR="004E1B84" w:rsidRPr="004E1B84" w:rsidRDefault="004E1B84" w:rsidP="004E1B84">
      <w:pPr>
        <w:pStyle w:val="Heading5"/>
        <w:rPr>
          <w:b/>
        </w:rPr>
      </w:pPr>
      <w:r w:rsidRPr="004E1B84">
        <w:rPr>
          <w:b/>
        </w:rPr>
        <w:t>{US} [usaPaxton.support]</w:t>
      </w:r>
    </w:p>
    <w:p w14:paraId="5F6F8F4B" w14:textId="77777777" w:rsidR="004E1B84" w:rsidRPr="004E1B84" w:rsidRDefault="004E1B84" w:rsidP="004E1B84">
      <w:pPr>
        <w:pStyle w:val="Heading5"/>
        <w:rPr>
          <w:b/>
        </w:rPr>
      </w:pPr>
      <w:r w:rsidRPr="004E1B84">
        <w:rPr>
          <w:b/>
        </w:rPr>
        <w:t>{DE} [Paxton.gmbh.support]</w:t>
      </w:r>
    </w:p>
    <w:p w14:paraId="693D5DF0" w14:textId="2A24AB39" w:rsidR="004E1B84" w:rsidRPr="004E1B84" w:rsidRDefault="004E1B84" w:rsidP="004E1B84">
      <w:pPr>
        <w:pStyle w:val="Heading3"/>
      </w:pPr>
      <w:r w:rsidRPr="004E1B84">
        <w:rPr>
          <w:b/>
        </w:rPr>
        <w:t xml:space="preserve">{Delete if necessary} </w:t>
      </w:r>
      <w:r w:rsidRPr="004E1B84">
        <w:t>Substitutions: Not permitted.</w:t>
      </w:r>
    </w:p>
    <w:p w14:paraId="75BCD605" w14:textId="77777777" w:rsidR="00D62DCB" w:rsidRDefault="00D62DCB" w:rsidP="00875E61">
      <w:pPr>
        <w:pStyle w:val="Heading3"/>
      </w:pPr>
      <w:r w:rsidRPr="006B7606">
        <w:t xml:space="preserve">The components of the </w:t>
      </w:r>
      <w:r>
        <w:t>ACS</w:t>
      </w:r>
      <w:r w:rsidRPr="006B7606">
        <w:t xml:space="preserve"> shall be available from a single source manufacturer to assure compatibility of products.</w:t>
      </w:r>
    </w:p>
    <w:p w14:paraId="686B75A0" w14:textId="77777777" w:rsidR="00D62DCB" w:rsidRDefault="00D62DCB" w:rsidP="00875E61">
      <w:pPr>
        <w:pStyle w:val="Heading3"/>
      </w:pPr>
      <w:r>
        <w:t>Components shall consist of:</w:t>
      </w:r>
    </w:p>
    <w:p w14:paraId="7D8C660B" w14:textId="77777777" w:rsidR="00D62DCB" w:rsidRDefault="00D62DCB" w:rsidP="00D62DCB">
      <w:pPr>
        <w:pStyle w:val="Heading4"/>
      </w:pPr>
      <w:r>
        <w:t>Access Control Software. The manufacturer shall have in its employ the software engineering staff that write and manage the code for the ACS, and shall maintain all licensing required.</w:t>
      </w:r>
    </w:p>
    <w:p w14:paraId="0E33BBEB" w14:textId="77777777" w:rsidR="00D62DCB" w:rsidRDefault="00D62DCB" w:rsidP="00D62DCB">
      <w:pPr>
        <w:pStyle w:val="Heading4"/>
      </w:pPr>
      <w:r>
        <w:t>Access Control Panels. The manufacturer of the ACS control panels shall be the same as software manufacturer. The access panel manufacturer shall have in its employ the engineering and manufacturing staff to produce the hardware and software for the control panels.</w:t>
      </w:r>
    </w:p>
    <w:p w14:paraId="71BCED07" w14:textId="77777777" w:rsidR="00D62DCB" w:rsidRDefault="00D62DCB" w:rsidP="00D62DCB">
      <w:pPr>
        <w:pStyle w:val="Heading4"/>
      </w:pPr>
      <w:r>
        <w:t>Readers. The manufacturer of the access control readers shall be the same as the manufacturer of the access control software and control panels.</w:t>
      </w:r>
    </w:p>
    <w:p w14:paraId="77DE0A65" w14:textId="77777777" w:rsidR="00D62DCB" w:rsidRDefault="00D62DCB" w:rsidP="00D62DCB">
      <w:pPr>
        <w:pStyle w:val="Heading4"/>
      </w:pPr>
      <w:r>
        <w:t>Tokens/credentials. The manufacturer of the access control tokens shall be the same as the manufacturer of the access control readers.</w:t>
      </w:r>
    </w:p>
    <w:p w14:paraId="1C41B16A" w14:textId="77777777" w:rsidR="00B56430" w:rsidRDefault="00B56430" w:rsidP="00B56430">
      <w:pPr>
        <w:pStyle w:val="Heading4"/>
      </w:pPr>
      <w:r>
        <w:t xml:space="preserve">Power Supply Units (PSU), which shall provide a voltage appropriate for all access control hardware requiring external power. </w:t>
      </w:r>
    </w:p>
    <w:p w14:paraId="1F3FF891" w14:textId="77777777" w:rsidR="00D62DCB" w:rsidRDefault="00D62DCB" w:rsidP="00D62DCB">
      <w:pPr>
        <w:pStyle w:val="Heading3"/>
      </w:pPr>
      <w:r>
        <w:t>Substitution Limitations</w:t>
      </w:r>
    </w:p>
    <w:p w14:paraId="742F89F8" w14:textId="77777777" w:rsidR="00D62DCB" w:rsidRDefault="00D62DCB" w:rsidP="00D62DCB">
      <w:pPr>
        <w:pStyle w:val="Heading4"/>
      </w:pPr>
      <w:r>
        <w:t>No substitutions.</w:t>
      </w:r>
    </w:p>
    <w:p w14:paraId="5ECCF13E" w14:textId="77777777" w:rsidR="001660B2" w:rsidRDefault="001660B2" w:rsidP="001660B2">
      <w:pPr>
        <w:pStyle w:val="Heading2"/>
      </w:pPr>
      <w:r>
        <w:t>SPECIFIC REQUIREMENTS FOR TOKENS</w:t>
      </w:r>
    </w:p>
    <w:p w14:paraId="774FC4FE" w14:textId="77777777" w:rsidR="001660B2" w:rsidRDefault="001660B2" w:rsidP="001660B2">
      <w:pPr>
        <w:pStyle w:val="Heading3"/>
      </w:pPr>
      <w:r>
        <w:t>The manufacturer of the ACS shall be able to supply Paxton HiTag2 125KHz tokens.</w:t>
      </w:r>
    </w:p>
    <w:p w14:paraId="4A452C93" w14:textId="77777777" w:rsidR="001660B2" w:rsidRDefault="001660B2" w:rsidP="001660B2">
      <w:pPr>
        <w:pStyle w:val="Heading4"/>
      </w:pPr>
      <w:r>
        <w:t>The supplied tokens shall contain an authentication method to deter the copying and unauthorised use of tokens.</w:t>
      </w:r>
    </w:p>
    <w:p w14:paraId="5ACBD73F" w14:textId="77777777" w:rsidR="00C40D09" w:rsidRDefault="00C40D09" w:rsidP="007B69F3">
      <w:pPr>
        <w:pStyle w:val="Heading2"/>
      </w:pPr>
      <w:r>
        <w:t>SPECIFIC REQUIREMENTS FOR ACCESS CONTROL UNITS</w:t>
      </w:r>
    </w:p>
    <w:p w14:paraId="590D6F8A" w14:textId="77777777" w:rsidR="00C40D09" w:rsidRDefault="001660B2" w:rsidP="00C40D09">
      <w:pPr>
        <w:pStyle w:val="Heading3"/>
      </w:pPr>
      <w:r>
        <w:t>Features</w:t>
      </w:r>
    </w:p>
    <w:p w14:paraId="737CF14C" w14:textId="77777777" w:rsidR="001660B2" w:rsidRDefault="00F80784" w:rsidP="001660B2">
      <w:pPr>
        <w:pStyle w:val="Heading4"/>
      </w:pPr>
      <w:r>
        <w:t>The</w:t>
      </w:r>
      <w:r w:rsidR="001660B2">
        <w:t xml:space="preserve"> ACU shall store locally the system database for faster and offline lookup.</w:t>
      </w:r>
    </w:p>
    <w:p w14:paraId="1B41ED98" w14:textId="77777777" w:rsidR="001660B2" w:rsidRDefault="00F80784" w:rsidP="001660B2">
      <w:pPr>
        <w:pStyle w:val="Heading4"/>
      </w:pPr>
      <w:r>
        <w:t>The</w:t>
      </w:r>
      <w:r w:rsidR="001660B2">
        <w:t xml:space="preserve"> ACU shall be capable of making access control decisions.</w:t>
      </w:r>
    </w:p>
    <w:p w14:paraId="4B4492CC" w14:textId="77777777" w:rsidR="001660B2" w:rsidRDefault="00F80784" w:rsidP="001660B2">
      <w:pPr>
        <w:pStyle w:val="Heading4"/>
      </w:pPr>
      <w:r>
        <w:t>The</w:t>
      </w:r>
      <w:r w:rsidR="001660B2">
        <w:t xml:space="preserve"> ACU shall allow the control </w:t>
      </w:r>
      <w:r w:rsidR="005F491F">
        <w:t>and</w:t>
      </w:r>
      <w:r w:rsidR="001660B2">
        <w:t xml:space="preserve"> monitoring of a single access point.</w:t>
      </w:r>
    </w:p>
    <w:p w14:paraId="20C066E4" w14:textId="77777777" w:rsidR="00E137A4" w:rsidRDefault="00E137A4" w:rsidP="00E137A4">
      <w:pPr>
        <w:pStyle w:val="Heading4"/>
      </w:pPr>
      <w:r>
        <w:lastRenderedPageBreak/>
        <w:t>The</w:t>
      </w:r>
      <w:r w:rsidRPr="006B7606">
        <w:t xml:space="preserve"> ACU shall be capable of supporting</w:t>
      </w:r>
      <w:r>
        <w:t xml:space="preserve"> a combination of at least 4 of the following:</w:t>
      </w:r>
    </w:p>
    <w:p w14:paraId="1037F6F2" w14:textId="77777777" w:rsidR="00D459A0" w:rsidRDefault="00D459A0" w:rsidP="00D459A0">
      <w:pPr>
        <w:pStyle w:val="Heading5"/>
      </w:pPr>
      <w:r>
        <w:t>Proximity r</w:t>
      </w:r>
      <w:r w:rsidRPr="006B7606">
        <w:t xml:space="preserve">eaders </w:t>
      </w:r>
    </w:p>
    <w:p w14:paraId="4E096BA5" w14:textId="77777777" w:rsidR="005F491F" w:rsidRDefault="005F491F" w:rsidP="00D459A0">
      <w:pPr>
        <w:pStyle w:val="Heading5"/>
      </w:pPr>
      <w:r>
        <w:t>Magstripe readers</w:t>
      </w:r>
    </w:p>
    <w:p w14:paraId="5A736897" w14:textId="77777777" w:rsidR="00D459A0" w:rsidRDefault="00D459A0" w:rsidP="00D459A0">
      <w:pPr>
        <w:pStyle w:val="Heading5"/>
      </w:pPr>
      <w:r>
        <w:t>K</w:t>
      </w:r>
      <w:r w:rsidRPr="006B7606">
        <w:t xml:space="preserve">eypads </w:t>
      </w:r>
    </w:p>
    <w:p w14:paraId="188045EB" w14:textId="77777777" w:rsidR="00D459A0" w:rsidRDefault="00D459A0" w:rsidP="00D459A0">
      <w:pPr>
        <w:pStyle w:val="Heading5"/>
      </w:pPr>
      <w:r>
        <w:t>C</w:t>
      </w:r>
      <w:r w:rsidRPr="006B7606">
        <w:t>ombination reader/keypad.</w:t>
      </w:r>
    </w:p>
    <w:p w14:paraId="0C0712C7" w14:textId="77777777" w:rsidR="00D459A0" w:rsidRDefault="00D459A0" w:rsidP="00D459A0">
      <w:pPr>
        <w:pStyle w:val="Heading4"/>
      </w:pPr>
      <w:r w:rsidRPr="006B7606">
        <w:t>The ACU shall support up to 50,000 unique card ID's</w:t>
      </w:r>
    </w:p>
    <w:p w14:paraId="06681DEF" w14:textId="77777777" w:rsidR="00D459A0" w:rsidRDefault="00D459A0" w:rsidP="00D459A0">
      <w:pPr>
        <w:pStyle w:val="Heading4"/>
      </w:pPr>
      <w:r w:rsidRPr="006B7606">
        <w:t>The ACU shall retain event data (at least 2,454 events per door) when there is no connection to the Server PC.</w:t>
      </w:r>
    </w:p>
    <w:p w14:paraId="635111CB" w14:textId="77777777" w:rsidR="00D459A0" w:rsidRDefault="00D459A0" w:rsidP="00D459A0">
      <w:pPr>
        <w:pStyle w:val="Heading4"/>
      </w:pPr>
      <w:r w:rsidRPr="006B7606">
        <w:t>The ACU shall be able to automatically unlock doors during specified time periods.</w:t>
      </w:r>
    </w:p>
    <w:p w14:paraId="38248CE3" w14:textId="77777777" w:rsidR="001660B2" w:rsidRDefault="001660B2" w:rsidP="001660B2">
      <w:pPr>
        <w:pStyle w:val="Heading4"/>
      </w:pPr>
      <w:r>
        <w:t>All data shall be retained during a power loss.</w:t>
      </w:r>
    </w:p>
    <w:p w14:paraId="6D3DA8C5" w14:textId="77777777" w:rsidR="00F80784" w:rsidRDefault="00F80784" w:rsidP="00F80784">
      <w:pPr>
        <w:pStyle w:val="Heading4"/>
      </w:pPr>
      <w:r w:rsidRPr="007102C2">
        <w:t>Where time and attendance is used, the ACU shall be configurable to support a Clock In reader and Clock Out reader on a single door controller.</w:t>
      </w:r>
    </w:p>
    <w:p w14:paraId="71807244" w14:textId="77777777" w:rsidR="00F80784" w:rsidRDefault="005F491F" w:rsidP="009A0A83">
      <w:pPr>
        <w:pStyle w:val="Heading4"/>
      </w:pPr>
      <w:r w:rsidRPr="007102C2">
        <w:t>The ACU shall include support for tri-colo</w:t>
      </w:r>
      <w:r>
        <w:t>u</w:t>
      </w:r>
      <w:r w:rsidRPr="007102C2">
        <w:t xml:space="preserve">r reader LED’s control. </w:t>
      </w:r>
    </w:p>
    <w:p w14:paraId="67AC9FB3" w14:textId="77777777" w:rsidR="001660B2" w:rsidRDefault="001660B2" w:rsidP="001660B2">
      <w:pPr>
        <w:pStyle w:val="Heading3"/>
      </w:pPr>
      <w:r>
        <w:t>User interaction</w:t>
      </w:r>
    </w:p>
    <w:p w14:paraId="64777FC0" w14:textId="77777777" w:rsidR="007102C2" w:rsidRDefault="001660B2" w:rsidP="005147BA">
      <w:pPr>
        <w:pStyle w:val="Heading4"/>
      </w:pPr>
      <w:r>
        <w:t>Once installed, no further interaction with the hardware shall be required.</w:t>
      </w:r>
    </w:p>
    <w:p w14:paraId="576CCDE7" w14:textId="77777777" w:rsidR="007102C2" w:rsidRDefault="007102C2" w:rsidP="007102C2">
      <w:pPr>
        <w:pStyle w:val="Heading3"/>
      </w:pPr>
      <w:r>
        <w:t>Display</w:t>
      </w:r>
    </w:p>
    <w:p w14:paraId="0423F901" w14:textId="77777777" w:rsidR="00F80784" w:rsidRDefault="00F80784" w:rsidP="00F80784">
      <w:pPr>
        <w:pStyle w:val="Heading4"/>
      </w:pPr>
      <w:r>
        <w:t>The ACU shall have colou</w:t>
      </w:r>
      <w:r w:rsidRPr="006B7606">
        <w:t>r coding representation for reader, exit device, communications, and power connections to simplify installation, maintenance, and troubleshooting.</w:t>
      </w:r>
    </w:p>
    <w:p w14:paraId="731445EB" w14:textId="77777777" w:rsidR="007102C2" w:rsidRDefault="007102C2" w:rsidP="007102C2">
      <w:pPr>
        <w:pStyle w:val="Heading4"/>
      </w:pPr>
      <w:r w:rsidRPr="006B7606">
        <w:t>The unit shall include installation LED’s to indicate the output relay status’, TCP/IP communications status, network server connected status, input status and end of line termination status.</w:t>
      </w:r>
    </w:p>
    <w:p w14:paraId="6BCB4F2A" w14:textId="77777777" w:rsidR="007102C2" w:rsidRDefault="007102C2" w:rsidP="007102C2">
      <w:pPr>
        <w:pStyle w:val="Heading3"/>
      </w:pPr>
      <w:r>
        <w:t>Communications</w:t>
      </w:r>
    </w:p>
    <w:p w14:paraId="71A8F5C4" w14:textId="77777777" w:rsidR="007102C2" w:rsidRDefault="007102C2" w:rsidP="007102C2">
      <w:pPr>
        <w:pStyle w:val="Heading4"/>
      </w:pPr>
      <w:r w:rsidRPr="006B7606">
        <w:t>The ACU shall include TCP/IP interface for network communications direc</w:t>
      </w:r>
      <w:r w:rsidR="00F80784">
        <w:t xml:space="preserve">tly into the processing board. </w:t>
      </w:r>
      <w:r w:rsidRPr="006B7606">
        <w:t>Add-on modules are not approved.</w:t>
      </w:r>
    </w:p>
    <w:p w14:paraId="79E9559D" w14:textId="77777777" w:rsidR="007102C2" w:rsidRDefault="007102C2" w:rsidP="007102C2">
      <w:pPr>
        <w:pStyle w:val="Heading4"/>
      </w:pPr>
      <w:r w:rsidRPr="006B7606">
        <w:t>In addition to TCP/IP, the ACU shall also include RS-485 communications for primary and/or secondary communications directly into the processing board.</w:t>
      </w:r>
    </w:p>
    <w:p w14:paraId="07865A28" w14:textId="77777777" w:rsidR="00724E72" w:rsidRDefault="00724E72" w:rsidP="00724E72">
      <w:pPr>
        <w:pStyle w:val="Heading5"/>
      </w:pPr>
      <w:r>
        <w:t>The following data lines shall be supported:</w:t>
      </w:r>
    </w:p>
    <w:p w14:paraId="483D5638" w14:textId="77777777" w:rsidR="00724E72" w:rsidRDefault="00724E72" w:rsidP="00724E72">
      <w:pPr>
        <w:pStyle w:val="Heading6"/>
      </w:pPr>
      <w:r>
        <w:t>CAT5</w:t>
      </w:r>
    </w:p>
    <w:p w14:paraId="57F0D429" w14:textId="4AECEEF9" w:rsidR="00A969FE" w:rsidRDefault="00A969FE" w:rsidP="00724E72">
      <w:pPr>
        <w:pStyle w:val="Heading6"/>
      </w:pPr>
      <w:r>
        <w:t>CAT5e</w:t>
      </w:r>
    </w:p>
    <w:p w14:paraId="4D081A7C" w14:textId="7E989DD2" w:rsidR="00A969FE" w:rsidRDefault="00A969FE" w:rsidP="00724E72">
      <w:pPr>
        <w:pStyle w:val="Heading6"/>
      </w:pPr>
      <w:r>
        <w:t>CAT6</w:t>
      </w:r>
    </w:p>
    <w:p w14:paraId="74218A31" w14:textId="77777777" w:rsidR="00724E72" w:rsidRDefault="00724E72" w:rsidP="00724E72">
      <w:pPr>
        <w:pStyle w:val="Heading6"/>
      </w:pPr>
      <w:r>
        <w:t>Belden 8723</w:t>
      </w:r>
    </w:p>
    <w:p w14:paraId="45BF7090" w14:textId="77777777" w:rsidR="00724E72" w:rsidRDefault="00724E72" w:rsidP="00724E72">
      <w:pPr>
        <w:pStyle w:val="Heading5"/>
      </w:pPr>
      <w:r>
        <w:t>The maximum cable length shall not exceed 1</w:t>
      </w:r>
      <w:r w:rsidR="009D3990">
        <w:t>,</w:t>
      </w:r>
      <w:r>
        <w:t>000m (3</w:t>
      </w:r>
      <w:r w:rsidR="009D3990">
        <w:t>,</w:t>
      </w:r>
      <w:r>
        <w:t>280').</w:t>
      </w:r>
    </w:p>
    <w:p w14:paraId="5C4E1A67" w14:textId="77777777" w:rsidR="00724E72" w:rsidRDefault="00724E72" w:rsidP="00724E72">
      <w:pPr>
        <w:pStyle w:val="Heading4"/>
      </w:pPr>
      <w:r>
        <w:t>It shall be possible to communicate with multiple ACU’s over a single RS485 data line.</w:t>
      </w:r>
    </w:p>
    <w:p w14:paraId="3B57D64F" w14:textId="77777777" w:rsidR="00724E72" w:rsidRDefault="00724E72" w:rsidP="00724E72">
      <w:pPr>
        <w:pStyle w:val="Heading5"/>
      </w:pPr>
      <w:r>
        <w:t>At minimum, 200 ACU’s shall be supported per data line.</w:t>
      </w:r>
    </w:p>
    <w:p w14:paraId="33C555F6" w14:textId="77777777" w:rsidR="00724E72" w:rsidRDefault="00724E72" w:rsidP="00F80784">
      <w:pPr>
        <w:pStyle w:val="Heading4"/>
      </w:pPr>
      <w:r>
        <w:t>The ACU shall support the connection of readers:</w:t>
      </w:r>
    </w:p>
    <w:p w14:paraId="347FA039" w14:textId="77777777" w:rsidR="00F80784" w:rsidRDefault="00F80784" w:rsidP="00724E72">
      <w:pPr>
        <w:pStyle w:val="Heading5"/>
      </w:pPr>
      <w:r>
        <w:t>The ACU shall support the following reader input technologies simultaneously:</w:t>
      </w:r>
    </w:p>
    <w:p w14:paraId="1F328D17" w14:textId="77777777" w:rsidR="00F80784" w:rsidRDefault="00F80784" w:rsidP="00724E72">
      <w:pPr>
        <w:pStyle w:val="Heading6"/>
      </w:pPr>
      <w:r>
        <w:t>Clock &amp; data</w:t>
      </w:r>
    </w:p>
    <w:p w14:paraId="715B71C9" w14:textId="77777777" w:rsidR="00F80784" w:rsidRDefault="00F80784" w:rsidP="00724E72">
      <w:pPr>
        <w:pStyle w:val="Heading6"/>
      </w:pPr>
      <w:r>
        <w:t xml:space="preserve">Wiegand.  </w:t>
      </w:r>
    </w:p>
    <w:p w14:paraId="5C292254" w14:textId="77777777" w:rsidR="00724E72" w:rsidRDefault="00724E72" w:rsidP="00724E72">
      <w:pPr>
        <w:pStyle w:val="Heading5"/>
      </w:pPr>
      <w:r>
        <w:t>The following cable type</w:t>
      </w:r>
      <w:r w:rsidR="00144FEF">
        <w:t>s</w:t>
      </w:r>
      <w:r>
        <w:t xml:space="preserve"> shall be supported:</w:t>
      </w:r>
    </w:p>
    <w:p w14:paraId="3116E987" w14:textId="77777777" w:rsidR="00724E72" w:rsidRDefault="00724E72" w:rsidP="00724E72">
      <w:pPr>
        <w:pStyle w:val="Heading6"/>
      </w:pPr>
      <w:r>
        <w:t>Belden 9540</w:t>
      </w:r>
    </w:p>
    <w:p w14:paraId="276FAFD7" w14:textId="77777777" w:rsidR="00F80784" w:rsidRDefault="00F80784" w:rsidP="00F80784">
      <w:pPr>
        <w:pStyle w:val="Heading3"/>
      </w:pPr>
      <w:r>
        <w:t>Peripherals</w:t>
      </w:r>
    </w:p>
    <w:p w14:paraId="02B99BBB" w14:textId="77777777" w:rsidR="00B21390" w:rsidRDefault="00B21390" w:rsidP="00B21390">
      <w:pPr>
        <w:pStyle w:val="Heading4"/>
      </w:pPr>
      <w:r>
        <w:t>The ACU shall provide at minimum the peripherals to support 2 readers or keypads.</w:t>
      </w:r>
    </w:p>
    <w:p w14:paraId="2598197F" w14:textId="77777777" w:rsidR="00B21390" w:rsidRDefault="00237280" w:rsidP="00237280">
      <w:pPr>
        <w:pStyle w:val="Heading5"/>
      </w:pPr>
      <w:r>
        <w:t>The reader peripheral shall not be limited to a fixed data input, and instead shall accept data read from a variety of token types of different lengths, including but not limited to the following:</w:t>
      </w:r>
    </w:p>
    <w:p w14:paraId="5716D855" w14:textId="77777777" w:rsidR="00B21390" w:rsidRDefault="00B21390" w:rsidP="00B21390">
      <w:pPr>
        <w:pStyle w:val="Heading6"/>
      </w:pPr>
      <w:r>
        <w:t>PIN</w:t>
      </w:r>
    </w:p>
    <w:p w14:paraId="22761264" w14:textId="77777777" w:rsidR="00B21390" w:rsidRDefault="00B21390" w:rsidP="00B21390">
      <w:pPr>
        <w:pStyle w:val="Heading6"/>
      </w:pPr>
      <w:r>
        <w:t>Code</w:t>
      </w:r>
    </w:p>
    <w:p w14:paraId="26AC542E" w14:textId="77777777" w:rsidR="00B21390" w:rsidRDefault="00B21390" w:rsidP="00B21390">
      <w:pPr>
        <w:pStyle w:val="Heading6"/>
      </w:pPr>
      <w:r>
        <w:t xml:space="preserve">Token ID </w:t>
      </w:r>
    </w:p>
    <w:p w14:paraId="3C2637FC" w14:textId="77777777" w:rsidR="00237280" w:rsidRPr="008A1D47" w:rsidRDefault="00237280" w:rsidP="00237280">
      <w:pPr>
        <w:pStyle w:val="Heading5"/>
      </w:pPr>
      <w:r>
        <w:lastRenderedPageBreak/>
        <w:t>The reader peripheral shall output current states relevant to the appliance to control for supplying feedback to the token holder in the form of an LED and speaker.</w:t>
      </w:r>
    </w:p>
    <w:p w14:paraId="213E9F22" w14:textId="77777777" w:rsidR="00237280" w:rsidRDefault="00237280" w:rsidP="00237280">
      <w:pPr>
        <w:pStyle w:val="Heading5"/>
      </w:pPr>
      <w:r>
        <w:t>The reader peripheral shall provide the power that the reader requires to operate.</w:t>
      </w:r>
    </w:p>
    <w:p w14:paraId="7A6B93FE" w14:textId="77777777" w:rsidR="00237280" w:rsidRDefault="00237280" w:rsidP="00237280">
      <w:pPr>
        <w:pStyle w:val="Heading6"/>
        <w:tabs>
          <w:tab w:val="clear" w:pos="2325"/>
          <w:tab w:val="num" w:pos="2268"/>
        </w:tabs>
        <w:ind w:left="2160" w:hanging="360"/>
      </w:pPr>
      <w:r>
        <w:t xml:space="preserve">The peripheral shall provide: </w:t>
      </w:r>
    </w:p>
    <w:p w14:paraId="0C1983C4" w14:textId="77777777" w:rsidR="00237280" w:rsidRDefault="00237280" w:rsidP="00237280">
      <w:pPr>
        <w:pStyle w:val="Heading6"/>
        <w:numPr>
          <w:ilvl w:val="6"/>
          <w:numId w:val="3"/>
        </w:numPr>
      </w:pPr>
      <w:r>
        <w:t>A voltage of 12V DC</w:t>
      </w:r>
    </w:p>
    <w:p w14:paraId="49E0BFDB" w14:textId="77777777" w:rsidR="00542086" w:rsidRDefault="00542086" w:rsidP="00542086">
      <w:pPr>
        <w:pStyle w:val="Heading5"/>
      </w:pPr>
      <w:r>
        <w:t>The ACU shall support an LCD graphics image reader capable of controlling four stages of image display including:</w:t>
      </w:r>
    </w:p>
    <w:p w14:paraId="4E2D239A" w14:textId="77777777" w:rsidR="00542086" w:rsidRDefault="00542086" w:rsidP="00542086">
      <w:pPr>
        <w:pStyle w:val="Heading6"/>
      </w:pPr>
      <w:r>
        <w:t>Image 1 for idle reader state</w:t>
      </w:r>
    </w:p>
    <w:p w14:paraId="34BBAC21" w14:textId="77777777" w:rsidR="00542086" w:rsidRDefault="00542086" w:rsidP="00542086">
      <w:pPr>
        <w:pStyle w:val="Heading6"/>
      </w:pPr>
      <w:r>
        <w:t>Image 2 for access granted indication</w:t>
      </w:r>
    </w:p>
    <w:p w14:paraId="1EC73805" w14:textId="77777777" w:rsidR="00542086" w:rsidRDefault="00542086" w:rsidP="00542086">
      <w:pPr>
        <w:pStyle w:val="Heading6"/>
      </w:pPr>
      <w:r>
        <w:t>Image 3 for access denied indication</w:t>
      </w:r>
    </w:p>
    <w:p w14:paraId="5BBCDCF9" w14:textId="77777777" w:rsidR="00542086" w:rsidRDefault="00542086" w:rsidP="00542086">
      <w:pPr>
        <w:pStyle w:val="Heading6"/>
      </w:pPr>
      <w:r>
        <w:t>Image 4 for personal identification code required indication</w:t>
      </w:r>
    </w:p>
    <w:p w14:paraId="77762F65" w14:textId="77777777" w:rsidR="00542086" w:rsidRDefault="00542086" w:rsidP="00542086">
      <w:pPr>
        <w:pStyle w:val="Heading5"/>
      </w:pPr>
      <w:r w:rsidRPr="007102C2">
        <w:t>The ACU shall include an output for keypad readers that have a built in bell button that are used to activate an intercom, camera, or turn on siren/strobes.</w:t>
      </w:r>
    </w:p>
    <w:p w14:paraId="0C0527F6" w14:textId="77777777" w:rsidR="00237280" w:rsidRDefault="00237280" w:rsidP="00237280">
      <w:pPr>
        <w:pStyle w:val="Heading5"/>
      </w:pPr>
      <w:r>
        <w:t xml:space="preserve">It shall be possible to locate the reader at minimum </w:t>
      </w:r>
      <w:r w:rsidR="003A6EEB">
        <w:t>100m (</w:t>
      </w:r>
      <w:r>
        <w:t>328'</w:t>
      </w:r>
      <w:r w:rsidR="003A6EEB">
        <w:t>)</w:t>
      </w:r>
      <w:r>
        <w:t xml:space="preserve"> from the door connector without communication becoming impaired. </w:t>
      </w:r>
    </w:p>
    <w:p w14:paraId="3CDABBFE" w14:textId="77777777" w:rsidR="00237280" w:rsidRDefault="00237280" w:rsidP="00237280">
      <w:pPr>
        <w:pStyle w:val="Heading5"/>
      </w:pPr>
      <w:r>
        <w:t xml:space="preserve">The ACU shall automatically detect any readers/keypads. </w:t>
      </w:r>
    </w:p>
    <w:p w14:paraId="2E6ADEE2" w14:textId="77777777" w:rsidR="00237280" w:rsidRDefault="00237280" w:rsidP="00237280">
      <w:pPr>
        <w:pStyle w:val="Heading4"/>
      </w:pPr>
      <w:r>
        <w:t>The ACU shall house independent changeover relay channels.</w:t>
      </w:r>
    </w:p>
    <w:p w14:paraId="54F5553F" w14:textId="77777777" w:rsidR="00237280" w:rsidRDefault="00237280" w:rsidP="00237280">
      <w:pPr>
        <w:pStyle w:val="Heading5"/>
      </w:pPr>
      <w:r>
        <w:t>The ACU shall provide at minimum 2 relays.</w:t>
      </w:r>
    </w:p>
    <w:p w14:paraId="62D44739" w14:textId="77777777" w:rsidR="00237280" w:rsidRDefault="00237280" w:rsidP="00237280">
      <w:pPr>
        <w:pStyle w:val="Heading5"/>
      </w:pPr>
      <w:r>
        <w:t>Each relay shall be provided with N.O. and N.C. contacts.</w:t>
      </w:r>
    </w:p>
    <w:p w14:paraId="04BD40C9" w14:textId="77777777" w:rsidR="00237280" w:rsidRDefault="00237280" w:rsidP="00237280">
      <w:pPr>
        <w:pStyle w:val="Heading5"/>
      </w:pPr>
      <w:r>
        <w:t>Relay contacts shall be voltage free.</w:t>
      </w:r>
    </w:p>
    <w:p w14:paraId="6B6B01C9" w14:textId="77777777" w:rsidR="00237280" w:rsidRPr="00027ACE" w:rsidRDefault="00237280" w:rsidP="00237280">
      <w:pPr>
        <w:pStyle w:val="Heading5"/>
      </w:pPr>
      <w:r w:rsidRPr="00027ACE">
        <w:t xml:space="preserve">Each relay shall be capable of switching a resistive load of at least </w:t>
      </w:r>
      <w:r w:rsidR="00027ACE" w:rsidRPr="00027ACE">
        <w:t>4</w:t>
      </w:r>
      <w:r w:rsidRPr="00027ACE">
        <w:t>A at 24V.</w:t>
      </w:r>
    </w:p>
    <w:p w14:paraId="033060A7" w14:textId="77777777" w:rsidR="00237280" w:rsidRDefault="00237280" w:rsidP="00237280">
      <w:pPr>
        <w:pStyle w:val="Heading4"/>
      </w:pPr>
      <w:r>
        <w:t>The ACU shall house a powered output for controlling locks.</w:t>
      </w:r>
    </w:p>
    <w:p w14:paraId="71F8980B" w14:textId="77777777" w:rsidR="00237280" w:rsidRDefault="00237280" w:rsidP="00237280">
      <w:pPr>
        <w:pStyle w:val="Heading5"/>
      </w:pPr>
      <w:r>
        <w:t xml:space="preserve">The lock output shall provide at </w:t>
      </w:r>
      <w:r w:rsidRPr="00027ACE">
        <w:t>minimum 1A at 12V DC.</w:t>
      </w:r>
    </w:p>
    <w:p w14:paraId="68EDD2BC" w14:textId="77777777" w:rsidR="00237280" w:rsidRDefault="00237280" w:rsidP="00237280">
      <w:pPr>
        <w:pStyle w:val="Heading4"/>
      </w:pPr>
      <w:r>
        <w:t>The ACU shall contain a tamper switch input.</w:t>
      </w:r>
    </w:p>
    <w:p w14:paraId="06BA6711" w14:textId="77777777" w:rsidR="00237280" w:rsidRDefault="00237280" w:rsidP="00237280">
      <w:pPr>
        <w:pStyle w:val="Heading5"/>
      </w:pPr>
      <w:r>
        <w:t>The input shall be used to alert appropriate users in the case of unknown/impermissible access to the ACU.</w:t>
      </w:r>
    </w:p>
    <w:p w14:paraId="3810B8D0" w14:textId="77777777" w:rsidR="00237280" w:rsidRDefault="00237280" w:rsidP="00237280">
      <w:pPr>
        <w:pStyle w:val="Heading4"/>
      </w:pPr>
      <w:r>
        <w:t>The ACU shall contain a power supply unit (PSU) fail input.</w:t>
      </w:r>
    </w:p>
    <w:p w14:paraId="748EE1E5" w14:textId="77777777" w:rsidR="00237280" w:rsidRDefault="00237280" w:rsidP="00237280">
      <w:pPr>
        <w:pStyle w:val="Heading5"/>
      </w:pPr>
      <w:r>
        <w:t>The input shall be used to alert appropriate users in the case of a door lock power supply failing.</w:t>
      </w:r>
    </w:p>
    <w:p w14:paraId="287D0255" w14:textId="77777777" w:rsidR="00237280" w:rsidRDefault="00237280" w:rsidP="00237280">
      <w:pPr>
        <w:pStyle w:val="Heading4"/>
      </w:pPr>
      <w:r>
        <w:t>The ACU shall contain a door contact input.</w:t>
      </w:r>
    </w:p>
    <w:p w14:paraId="5ECF3F55" w14:textId="77777777" w:rsidR="00237280" w:rsidRDefault="00237280" w:rsidP="00237280">
      <w:pPr>
        <w:pStyle w:val="Heading5"/>
      </w:pPr>
      <w:r>
        <w:t>The input shall be used to monitor the state of the door.</w:t>
      </w:r>
    </w:p>
    <w:p w14:paraId="4FBD9285" w14:textId="77777777" w:rsidR="00237280" w:rsidRDefault="00237280" w:rsidP="00237280">
      <w:pPr>
        <w:pStyle w:val="Heading4"/>
      </w:pPr>
      <w:r>
        <w:t>The ACU shall contain an input for an exit button or break glass.</w:t>
      </w:r>
    </w:p>
    <w:p w14:paraId="36AACEB6" w14:textId="77777777" w:rsidR="00237280" w:rsidRDefault="00237280" w:rsidP="00237280">
      <w:pPr>
        <w:pStyle w:val="Heading5"/>
      </w:pPr>
      <w:r>
        <w:t>The input shall allow exit buttons, break glass, and any other push-to-make contacts to input to the ACS for the purpose of unlocking an access point.</w:t>
      </w:r>
    </w:p>
    <w:p w14:paraId="51C8E027" w14:textId="77777777" w:rsidR="00237280" w:rsidRDefault="00237280" w:rsidP="00237280">
      <w:pPr>
        <w:pStyle w:val="Heading5"/>
      </w:pPr>
      <w:r>
        <w:t>It shall be possible to connect multiple exit buttons in series to a single ACU.</w:t>
      </w:r>
    </w:p>
    <w:p w14:paraId="224C0F50" w14:textId="3B80EBDC" w:rsidR="007102C2" w:rsidRDefault="00237280" w:rsidP="009A0A83">
      <w:pPr>
        <w:pStyle w:val="Heading5"/>
      </w:pPr>
      <w:r>
        <w:t xml:space="preserve">Exit buttons shall be available from the manufacturer of the door </w:t>
      </w:r>
      <w:r w:rsidR="00776059" w:rsidRPr="001F4DD1">
        <w:t>controller</w:t>
      </w:r>
      <w:r>
        <w:t>.</w:t>
      </w:r>
    </w:p>
    <w:p w14:paraId="5AF42D0E" w14:textId="77777777" w:rsidR="00027ACE" w:rsidRDefault="00027ACE" w:rsidP="00027ACE">
      <w:pPr>
        <w:pStyle w:val="Heading4"/>
      </w:pPr>
      <w:r w:rsidRPr="00027ACE">
        <w:t xml:space="preserve">The ACU shall include connections for an external intrusion </w:t>
      </w:r>
      <w:r>
        <w:t xml:space="preserve">alarm panel. </w:t>
      </w:r>
    </w:p>
    <w:p w14:paraId="64714661" w14:textId="77777777" w:rsidR="00027ACE" w:rsidRDefault="00027ACE" w:rsidP="00027ACE">
      <w:pPr>
        <w:pStyle w:val="Heading5"/>
      </w:pPr>
      <w:r>
        <w:t>As a minimum, the ACU</w:t>
      </w:r>
      <w:r w:rsidRPr="00027ACE">
        <w:t xml:space="preserve"> shall have a designated relay output, alarm condition status, and arming contact.</w:t>
      </w:r>
    </w:p>
    <w:p w14:paraId="68A5DE56" w14:textId="77777777" w:rsidR="001660B2" w:rsidRPr="001461C1" w:rsidRDefault="001660B2" w:rsidP="001660B2">
      <w:pPr>
        <w:pStyle w:val="Heading3"/>
      </w:pPr>
      <w:r w:rsidRPr="001461C1">
        <w:t>Power supply</w:t>
      </w:r>
    </w:p>
    <w:p w14:paraId="3E4F870C" w14:textId="77777777" w:rsidR="00F64857" w:rsidRDefault="00F64857" w:rsidP="00D459A0">
      <w:pPr>
        <w:pStyle w:val="Heading4"/>
      </w:pPr>
      <w:r>
        <w:t>It shall be possible to power t</w:t>
      </w:r>
      <w:r w:rsidR="00D459A0" w:rsidRPr="001461C1">
        <w:t xml:space="preserve">he </w:t>
      </w:r>
      <w:r w:rsidR="001461C1">
        <w:t>ACU</w:t>
      </w:r>
      <w:r w:rsidR="00D459A0" w:rsidRPr="001461C1">
        <w:t xml:space="preserve"> </w:t>
      </w:r>
      <w:r w:rsidR="001461C1" w:rsidRPr="001461C1">
        <w:t>with</w:t>
      </w:r>
      <w:r>
        <w:t xml:space="preserve"> either of the following:</w:t>
      </w:r>
    </w:p>
    <w:p w14:paraId="0BFCB03A" w14:textId="77777777" w:rsidR="00D459A0" w:rsidRDefault="00F64857" w:rsidP="00F64857">
      <w:pPr>
        <w:pStyle w:val="Heading5"/>
      </w:pPr>
      <w:r>
        <w:t xml:space="preserve">A </w:t>
      </w:r>
      <w:r w:rsidR="001461C1" w:rsidRPr="001461C1">
        <w:t xml:space="preserve">PoE </w:t>
      </w:r>
      <w:r>
        <w:t>/ PoE+ Power S</w:t>
      </w:r>
      <w:r w:rsidR="001461C1" w:rsidRPr="001461C1">
        <w:t xml:space="preserve">upply </w:t>
      </w:r>
      <w:r>
        <w:t>U</w:t>
      </w:r>
      <w:r w:rsidR="001461C1" w:rsidRPr="001461C1">
        <w:t>nit</w:t>
      </w:r>
      <w:r>
        <w:t xml:space="preserve"> (PSU)</w:t>
      </w:r>
    </w:p>
    <w:p w14:paraId="780164E1" w14:textId="77777777" w:rsidR="00F64857" w:rsidRDefault="00F64857" w:rsidP="00F64857">
      <w:pPr>
        <w:pStyle w:val="Heading5"/>
      </w:pPr>
      <w:r>
        <w:t>A 12V, 2A Power Supply Unit (PSU)</w:t>
      </w:r>
    </w:p>
    <w:p w14:paraId="6887F456" w14:textId="77777777" w:rsidR="001461C1" w:rsidRPr="00027ACE" w:rsidRDefault="001461C1" w:rsidP="001461C1">
      <w:pPr>
        <w:pStyle w:val="Heading4"/>
      </w:pPr>
      <w:r w:rsidRPr="00027ACE">
        <w:t>Maximum power usage shall not exceed 200mA at 24V DC.</w:t>
      </w:r>
    </w:p>
    <w:p w14:paraId="42B576F6" w14:textId="77777777" w:rsidR="00D459A0" w:rsidRPr="001461C1" w:rsidRDefault="00D459A0" w:rsidP="00D459A0">
      <w:pPr>
        <w:pStyle w:val="Heading3"/>
      </w:pPr>
      <w:r w:rsidRPr="001461C1">
        <w:t>Temperature</w:t>
      </w:r>
    </w:p>
    <w:p w14:paraId="46A18E8A" w14:textId="77777777" w:rsidR="00D459A0" w:rsidRPr="001461C1" w:rsidRDefault="00D459A0" w:rsidP="00D459A0">
      <w:pPr>
        <w:pStyle w:val="Heading4"/>
      </w:pPr>
      <w:r w:rsidRPr="001461C1">
        <w:t xml:space="preserve">The </w:t>
      </w:r>
      <w:r w:rsidR="001461C1" w:rsidRPr="001461C1">
        <w:t>ACU</w:t>
      </w:r>
      <w:r w:rsidRPr="001461C1">
        <w:t xml:space="preserve"> shall meet the required temperature standards for an internal product.</w:t>
      </w:r>
    </w:p>
    <w:p w14:paraId="3EE60F70" w14:textId="77777777" w:rsidR="00D459A0" w:rsidRPr="001461C1" w:rsidRDefault="00D459A0" w:rsidP="00D459A0">
      <w:pPr>
        <w:pStyle w:val="Heading5"/>
      </w:pPr>
      <w:r w:rsidRPr="001461C1">
        <w:t xml:space="preserve">The </w:t>
      </w:r>
      <w:r w:rsidR="001461C1" w:rsidRPr="001461C1">
        <w:t>ACU</w:t>
      </w:r>
      <w:r w:rsidRPr="001461C1">
        <w:t xml:space="preserve"> shall operate reliably within the temperature range of </w:t>
      </w:r>
      <w:r w:rsidR="003A6EEB">
        <w:t>0°C to 55°C (32°F to 131°F)</w:t>
      </w:r>
    </w:p>
    <w:p w14:paraId="1AEB0438" w14:textId="77777777" w:rsidR="00D459A0" w:rsidRPr="00027ACE" w:rsidRDefault="00D459A0" w:rsidP="00D459A0">
      <w:pPr>
        <w:pStyle w:val="Heading3"/>
      </w:pPr>
      <w:r w:rsidRPr="00027ACE">
        <w:t>Housing</w:t>
      </w:r>
    </w:p>
    <w:p w14:paraId="450DAB97" w14:textId="77777777" w:rsidR="007102C2" w:rsidRPr="007102C2" w:rsidRDefault="007102C2" w:rsidP="007102C2">
      <w:pPr>
        <w:pStyle w:val="Heading4"/>
      </w:pPr>
      <w:r w:rsidRPr="007102C2">
        <w:lastRenderedPageBreak/>
        <w:t xml:space="preserve">The ACU shall include removable connectors to </w:t>
      </w:r>
      <w:r w:rsidR="00CB7D89">
        <w:t>provide</w:t>
      </w:r>
      <w:r w:rsidRPr="007102C2">
        <w:t xml:space="preserve"> ease of installation and board exchange if necessary. The connection points shall not require any special tools to terminate.</w:t>
      </w:r>
    </w:p>
    <w:p w14:paraId="387C9221" w14:textId="77777777" w:rsidR="00CB7D89" w:rsidRDefault="00CB7D89" w:rsidP="007102C2">
      <w:pPr>
        <w:pStyle w:val="Heading4"/>
      </w:pPr>
      <w:r>
        <w:t>The ACU shall be available in a selection of enclosures:</w:t>
      </w:r>
    </w:p>
    <w:p w14:paraId="1DFEC066" w14:textId="77777777" w:rsidR="00CB7D89" w:rsidRDefault="00CB7D89" w:rsidP="00CB7D89">
      <w:pPr>
        <w:pStyle w:val="Heading5"/>
      </w:pPr>
      <w:r>
        <w:t>Plastic housing</w:t>
      </w:r>
    </w:p>
    <w:p w14:paraId="5127DCAD" w14:textId="77777777" w:rsidR="00CB7D89" w:rsidRDefault="00CB7D89" w:rsidP="00CB7D89">
      <w:pPr>
        <w:pStyle w:val="Heading6"/>
      </w:pPr>
      <w:r>
        <w:t>This shall be a plastic enclosure for the ACU only.</w:t>
      </w:r>
    </w:p>
    <w:p w14:paraId="0149A79A" w14:textId="77777777" w:rsidR="008B191B" w:rsidRDefault="008B191B" w:rsidP="00CB7D89">
      <w:pPr>
        <w:pStyle w:val="Heading6"/>
      </w:pPr>
      <w:r>
        <w:t>The enclosure shall be wall mountable.</w:t>
      </w:r>
    </w:p>
    <w:p w14:paraId="01AF6EC1" w14:textId="77777777" w:rsidR="00CB7D89" w:rsidRDefault="00CB7D89" w:rsidP="00CB7D89">
      <w:pPr>
        <w:pStyle w:val="Heading5"/>
      </w:pPr>
      <w:r>
        <w:t>Plastic cabinet</w:t>
      </w:r>
    </w:p>
    <w:p w14:paraId="4238913F" w14:textId="77777777" w:rsidR="00CB7D89" w:rsidRDefault="00CB7D89" w:rsidP="00CB7D89">
      <w:pPr>
        <w:pStyle w:val="Heading6"/>
      </w:pPr>
      <w:r>
        <w:t>This shall be a plastic enclosure for the ACU and a power supply.</w:t>
      </w:r>
    </w:p>
    <w:p w14:paraId="0F28E688" w14:textId="77777777" w:rsidR="008B191B" w:rsidRDefault="008B191B" w:rsidP="008B191B">
      <w:pPr>
        <w:pStyle w:val="Heading6"/>
      </w:pPr>
      <w:r>
        <w:t>The enclosure shall be wall mountable.</w:t>
      </w:r>
    </w:p>
    <w:p w14:paraId="2F20A2F5" w14:textId="77777777" w:rsidR="00CB7D89" w:rsidRDefault="00CB7D89" w:rsidP="00CB7D89">
      <w:pPr>
        <w:pStyle w:val="Heading5"/>
      </w:pPr>
      <w:r>
        <w:t>Metal cabinet</w:t>
      </w:r>
    </w:p>
    <w:p w14:paraId="121869A6" w14:textId="77777777" w:rsidR="00CB7D89" w:rsidRDefault="00CB7D89" w:rsidP="00CB7D89">
      <w:pPr>
        <w:pStyle w:val="Heading6"/>
      </w:pPr>
      <w:r>
        <w:t>This shall</w:t>
      </w:r>
      <w:r w:rsidRPr="00CB7D89">
        <w:t xml:space="preserve"> </w:t>
      </w:r>
      <w:r>
        <w:t>be a metal enclosure for the ACU and a power supply.</w:t>
      </w:r>
    </w:p>
    <w:p w14:paraId="4D99B436" w14:textId="77777777" w:rsidR="008B191B" w:rsidRDefault="008B191B" w:rsidP="008B191B">
      <w:pPr>
        <w:pStyle w:val="Heading6"/>
      </w:pPr>
      <w:r>
        <w:t>The enclosure shall be wall mountable.</w:t>
      </w:r>
    </w:p>
    <w:p w14:paraId="1CA34A38" w14:textId="77777777" w:rsidR="007102C2" w:rsidRPr="00027ACE" w:rsidRDefault="00CB7D89" w:rsidP="00D459A0">
      <w:pPr>
        <w:pStyle w:val="Heading4"/>
      </w:pPr>
      <w:r w:rsidRPr="00027ACE">
        <w:t>The enclosures shall be available in white.</w:t>
      </w:r>
    </w:p>
    <w:p w14:paraId="3F630E93" w14:textId="77777777" w:rsidR="00D459A0" w:rsidRPr="00260F33" w:rsidRDefault="00D459A0" w:rsidP="00D459A0">
      <w:pPr>
        <w:pStyle w:val="Heading3"/>
      </w:pPr>
      <w:r w:rsidRPr="00260F33">
        <w:t>Dimensions</w:t>
      </w:r>
    </w:p>
    <w:p w14:paraId="5632FB23" w14:textId="77777777" w:rsidR="00D459A0" w:rsidRPr="00260F33" w:rsidRDefault="00D459A0" w:rsidP="00D459A0">
      <w:pPr>
        <w:pStyle w:val="Heading4"/>
      </w:pPr>
      <w:r w:rsidRPr="00260F33">
        <w:t xml:space="preserve">The dimensions of the </w:t>
      </w:r>
      <w:r w:rsidR="00260F33" w:rsidRPr="00260F33">
        <w:t>ACU</w:t>
      </w:r>
      <w:r w:rsidRPr="00260F33">
        <w:t xml:space="preserve"> shall not exceed:</w:t>
      </w:r>
    </w:p>
    <w:p w14:paraId="7CD95078" w14:textId="77777777" w:rsidR="00D459A0" w:rsidRPr="00260F33" w:rsidRDefault="00D459A0" w:rsidP="00D459A0">
      <w:pPr>
        <w:pStyle w:val="Heading5"/>
      </w:pPr>
      <w:r w:rsidRPr="00260F33">
        <w:t xml:space="preserve">A width of </w:t>
      </w:r>
      <w:r w:rsidR="003A6EEB">
        <w:t>116 mm (4.6")</w:t>
      </w:r>
    </w:p>
    <w:p w14:paraId="37F0F4DE" w14:textId="77777777" w:rsidR="00D459A0" w:rsidRPr="00260F33" w:rsidRDefault="00D459A0" w:rsidP="00D459A0">
      <w:pPr>
        <w:pStyle w:val="Heading5"/>
      </w:pPr>
      <w:r w:rsidRPr="00260F33">
        <w:t xml:space="preserve">A height of </w:t>
      </w:r>
      <w:r w:rsidR="003A6EEB">
        <w:t>126mm (5")</w:t>
      </w:r>
    </w:p>
    <w:p w14:paraId="31EECA6E" w14:textId="77777777" w:rsidR="00D459A0" w:rsidRPr="00260F33" w:rsidRDefault="00D459A0" w:rsidP="00D459A0">
      <w:pPr>
        <w:pStyle w:val="Heading5"/>
      </w:pPr>
      <w:r w:rsidRPr="00260F33">
        <w:t xml:space="preserve">A depth of </w:t>
      </w:r>
      <w:r w:rsidR="003A6EEB">
        <w:t>25mm (1")</w:t>
      </w:r>
    </w:p>
    <w:p w14:paraId="30D8B960" w14:textId="77777777" w:rsidR="00260F33" w:rsidRPr="00260F33" w:rsidRDefault="00260F33" w:rsidP="00260F33">
      <w:pPr>
        <w:pStyle w:val="Heading4"/>
      </w:pPr>
      <w:r w:rsidRPr="00260F33">
        <w:t>The dimensions of the plastic housing shall not exceed:</w:t>
      </w:r>
    </w:p>
    <w:p w14:paraId="054C626F" w14:textId="77777777" w:rsidR="00260F33" w:rsidRPr="00260F33" w:rsidRDefault="00260F33" w:rsidP="00260F33">
      <w:pPr>
        <w:pStyle w:val="Heading5"/>
      </w:pPr>
      <w:r w:rsidRPr="00260F33">
        <w:t xml:space="preserve">A width of </w:t>
      </w:r>
      <w:r w:rsidR="003A6EEB">
        <w:t>200mm (7.9")</w:t>
      </w:r>
    </w:p>
    <w:p w14:paraId="5E68E589" w14:textId="77777777" w:rsidR="00260F33" w:rsidRPr="00260F33" w:rsidRDefault="00260F33" w:rsidP="00260F33">
      <w:pPr>
        <w:pStyle w:val="Heading5"/>
      </w:pPr>
      <w:r w:rsidRPr="00260F33">
        <w:t xml:space="preserve">A height of </w:t>
      </w:r>
      <w:r w:rsidR="003A6EEB">
        <w:t>200mm (7.9")</w:t>
      </w:r>
    </w:p>
    <w:p w14:paraId="793A8EDC" w14:textId="77777777" w:rsidR="00260F33" w:rsidRPr="00260F33" w:rsidRDefault="00260F33" w:rsidP="00260F33">
      <w:pPr>
        <w:pStyle w:val="Heading5"/>
      </w:pPr>
      <w:r w:rsidRPr="00260F33">
        <w:t xml:space="preserve">A depth of </w:t>
      </w:r>
      <w:r w:rsidR="003A6EEB">
        <w:t>78mm (3.1")</w:t>
      </w:r>
    </w:p>
    <w:p w14:paraId="568782CF" w14:textId="77777777" w:rsidR="00260F33" w:rsidRPr="00260F33" w:rsidRDefault="00260F33" w:rsidP="00260F33">
      <w:pPr>
        <w:pStyle w:val="Heading4"/>
      </w:pPr>
      <w:r w:rsidRPr="00260F33">
        <w:t>The dimension</w:t>
      </w:r>
      <w:r w:rsidR="00027ACE">
        <w:t xml:space="preserve">s of the metal/plastic cabinet </w:t>
      </w:r>
      <w:r w:rsidRPr="00260F33">
        <w:t>shall not exceed:</w:t>
      </w:r>
    </w:p>
    <w:p w14:paraId="27B226D4" w14:textId="77777777" w:rsidR="00260F33" w:rsidRPr="00260F33" w:rsidRDefault="00260F33" w:rsidP="00260F33">
      <w:pPr>
        <w:pStyle w:val="Heading5"/>
      </w:pPr>
      <w:r w:rsidRPr="00260F33">
        <w:t xml:space="preserve">A width of </w:t>
      </w:r>
      <w:r w:rsidR="003A6EEB">
        <w:t>232 mm (9.1")</w:t>
      </w:r>
      <w:r w:rsidRPr="00260F33">
        <w:t xml:space="preserve"> </w:t>
      </w:r>
    </w:p>
    <w:p w14:paraId="78884E81" w14:textId="77777777" w:rsidR="00260F33" w:rsidRPr="00260F33" w:rsidRDefault="00260F33" w:rsidP="00260F33">
      <w:pPr>
        <w:pStyle w:val="Heading5"/>
      </w:pPr>
      <w:r w:rsidRPr="00260F33">
        <w:t xml:space="preserve">A height of </w:t>
      </w:r>
      <w:r w:rsidR="003A6EEB">
        <w:t>320mm (12.6")</w:t>
      </w:r>
    </w:p>
    <w:p w14:paraId="2038B39C" w14:textId="77777777" w:rsidR="00260F33" w:rsidRPr="00260F33" w:rsidRDefault="00260F33" w:rsidP="00260F33">
      <w:pPr>
        <w:pStyle w:val="Heading5"/>
      </w:pPr>
      <w:r w:rsidRPr="00260F33">
        <w:t xml:space="preserve">A depth of </w:t>
      </w:r>
      <w:r w:rsidR="003A6EEB">
        <w:t>80mm (3.1")</w:t>
      </w:r>
    </w:p>
    <w:p w14:paraId="3A4F2E2E" w14:textId="77777777" w:rsidR="001660B2" w:rsidRDefault="00D459A0" w:rsidP="001660B2">
      <w:pPr>
        <w:pStyle w:val="Heading2"/>
      </w:pPr>
      <w:r>
        <w:t>SPECIFIC REQUIREMENTS FOR I/O BOARD</w:t>
      </w:r>
    </w:p>
    <w:p w14:paraId="0AAB71A2" w14:textId="77777777" w:rsidR="00D459A0" w:rsidRPr="00F745E1" w:rsidRDefault="00D459A0" w:rsidP="00D459A0">
      <w:pPr>
        <w:pStyle w:val="Heading3"/>
      </w:pPr>
      <w:r w:rsidRPr="00F745E1">
        <w:t>Features</w:t>
      </w:r>
    </w:p>
    <w:p w14:paraId="6E32FBF0" w14:textId="77777777" w:rsidR="00A77353" w:rsidRPr="00F745E1" w:rsidRDefault="00A77353" w:rsidP="00A77353">
      <w:pPr>
        <w:pStyle w:val="Heading4"/>
      </w:pPr>
      <w:r w:rsidRPr="00F745E1">
        <w:t>The ACS shall include support for input/output boards designed to monitor auxiliary inputs and provide relay outputs for control of external devices.</w:t>
      </w:r>
    </w:p>
    <w:p w14:paraId="34F806D9" w14:textId="77777777" w:rsidR="00AA424C" w:rsidRPr="00F745E1" w:rsidRDefault="00A77353" w:rsidP="00A77353">
      <w:pPr>
        <w:pStyle w:val="Heading4"/>
      </w:pPr>
      <w:r w:rsidRPr="00F745E1">
        <w:t>The I/O board shall support a minimum of 4 inputs and 4 outputs.</w:t>
      </w:r>
    </w:p>
    <w:p w14:paraId="2A2B7299" w14:textId="77777777" w:rsidR="00A77353" w:rsidRPr="00F745E1" w:rsidRDefault="00F745E1" w:rsidP="00A77353">
      <w:pPr>
        <w:pStyle w:val="Heading4"/>
      </w:pPr>
      <w:r w:rsidRPr="00F745E1">
        <w:t>It shall be possible to use input states to trigger events in the ACS via Triggers and Actions.</w:t>
      </w:r>
    </w:p>
    <w:p w14:paraId="5FD82129" w14:textId="77777777" w:rsidR="00F745E1" w:rsidRPr="00F745E1" w:rsidRDefault="00F745E1" w:rsidP="00A77353">
      <w:pPr>
        <w:pStyle w:val="Heading4"/>
      </w:pPr>
      <w:r w:rsidRPr="00F745E1">
        <w:t>It shall be possible to control relay outputs via Triggers and Actions.</w:t>
      </w:r>
    </w:p>
    <w:p w14:paraId="017D09F9" w14:textId="77777777" w:rsidR="00D459A0" w:rsidRPr="00F745E1" w:rsidRDefault="00D459A0" w:rsidP="00D459A0">
      <w:pPr>
        <w:pStyle w:val="Heading4"/>
      </w:pPr>
      <w:r w:rsidRPr="00F745E1">
        <w:t>Detachable terminals for quick and hassle free maintenance.</w:t>
      </w:r>
    </w:p>
    <w:p w14:paraId="34F45466" w14:textId="77777777" w:rsidR="00D459A0" w:rsidRPr="00F745E1" w:rsidRDefault="00D459A0" w:rsidP="00D459A0">
      <w:pPr>
        <w:pStyle w:val="Heading4"/>
      </w:pPr>
      <w:r w:rsidRPr="00F745E1">
        <w:t>Fault finding LEDs.</w:t>
      </w:r>
    </w:p>
    <w:p w14:paraId="1C5696B6" w14:textId="77777777" w:rsidR="00D459A0" w:rsidRPr="00F745E1" w:rsidRDefault="00D459A0" w:rsidP="00D459A0">
      <w:pPr>
        <w:pStyle w:val="Heading4"/>
      </w:pPr>
      <w:r w:rsidRPr="00F745E1">
        <w:t>Quick and intuitive installation.</w:t>
      </w:r>
    </w:p>
    <w:p w14:paraId="40E0984D" w14:textId="77777777" w:rsidR="00390C7B" w:rsidRPr="001461C1" w:rsidRDefault="00390C7B" w:rsidP="00390C7B">
      <w:pPr>
        <w:pStyle w:val="Heading3"/>
      </w:pPr>
      <w:r w:rsidRPr="001461C1">
        <w:t>Power supply</w:t>
      </w:r>
    </w:p>
    <w:p w14:paraId="033F8B72" w14:textId="77777777" w:rsidR="00390C7B" w:rsidRDefault="00390C7B" w:rsidP="00B56430">
      <w:pPr>
        <w:pStyle w:val="Heading4"/>
      </w:pPr>
      <w:r>
        <w:t>The I/O board shall be powered from a 12V, 2A Power Supply Unit (PSU)</w:t>
      </w:r>
    </w:p>
    <w:p w14:paraId="37D53888" w14:textId="77777777" w:rsidR="00390C7B" w:rsidRPr="00027ACE" w:rsidRDefault="00390C7B" w:rsidP="00390C7B">
      <w:pPr>
        <w:pStyle w:val="Heading4"/>
      </w:pPr>
      <w:r>
        <w:t>Power usage shall not exceed 4</w:t>
      </w:r>
      <w:r w:rsidRPr="00027ACE">
        <w:t xml:space="preserve">00mA </w:t>
      </w:r>
      <w:r w:rsidR="001C5C4A">
        <w:t>when all relays are energised</w:t>
      </w:r>
      <w:r w:rsidRPr="00027ACE">
        <w:t>.</w:t>
      </w:r>
    </w:p>
    <w:p w14:paraId="09E68205" w14:textId="77777777" w:rsidR="00D459A0" w:rsidRPr="00390C7B" w:rsidRDefault="00D459A0" w:rsidP="00D459A0">
      <w:pPr>
        <w:pStyle w:val="Heading3"/>
      </w:pPr>
      <w:r w:rsidRPr="00390C7B">
        <w:t>Display</w:t>
      </w:r>
    </w:p>
    <w:p w14:paraId="6B169E4E" w14:textId="77777777" w:rsidR="00D459A0" w:rsidRPr="00390C7B" w:rsidRDefault="00D459A0" w:rsidP="00D459A0">
      <w:pPr>
        <w:pStyle w:val="Heading4"/>
      </w:pPr>
      <w:r w:rsidRPr="00390C7B">
        <w:t>Peripherals shall be labelled clearly and intuitively.</w:t>
      </w:r>
    </w:p>
    <w:p w14:paraId="5DC401C8" w14:textId="77777777" w:rsidR="00D459A0" w:rsidRPr="00390C7B" w:rsidRDefault="00D459A0" w:rsidP="00D459A0">
      <w:pPr>
        <w:pStyle w:val="Heading4"/>
      </w:pPr>
      <w:r w:rsidRPr="00390C7B">
        <w:t xml:space="preserve">The item shall house LEDs for fault finding. </w:t>
      </w:r>
    </w:p>
    <w:p w14:paraId="438541C7" w14:textId="77777777" w:rsidR="00D459A0" w:rsidRPr="00390C7B" w:rsidRDefault="00D459A0" w:rsidP="00D459A0">
      <w:pPr>
        <w:pStyle w:val="Heading4"/>
      </w:pPr>
      <w:r w:rsidRPr="00390C7B">
        <w:t>An LED shall indicate when the item is powered.</w:t>
      </w:r>
    </w:p>
    <w:p w14:paraId="6A394D40" w14:textId="77777777" w:rsidR="00697513" w:rsidRDefault="00697513" w:rsidP="00697513">
      <w:pPr>
        <w:pStyle w:val="Heading3"/>
      </w:pPr>
      <w:r>
        <w:t>Communications</w:t>
      </w:r>
    </w:p>
    <w:p w14:paraId="335587E9" w14:textId="77777777" w:rsidR="00697513" w:rsidRDefault="00697513" w:rsidP="00697513">
      <w:pPr>
        <w:pStyle w:val="Heading4"/>
      </w:pPr>
      <w:r w:rsidRPr="006B7606">
        <w:t xml:space="preserve">The </w:t>
      </w:r>
      <w:r w:rsidR="00390C7B">
        <w:t>I/O board</w:t>
      </w:r>
      <w:r w:rsidRPr="006B7606">
        <w:t xml:space="preserve"> shall include TCP/IP interface for network communications direc</w:t>
      </w:r>
      <w:r>
        <w:t>tly into the processing board</w:t>
      </w:r>
      <w:r w:rsidR="00F745E1">
        <w:t xml:space="preserve"> via an RJ45 connector</w:t>
      </w:r>
      <w:r>
        <w:t xml:space="preserve">. </w:t>
      </w:r>
      <w:r w:rsidRPr="006B7606">
        <w:t>Add-on modules are not approved.</w:t>
      </w:r>
    </w:p>
    <w:p w14:paraId="734BD28E" w14:textId="77777777" w:rsidR="00AA424C" w:rsidRPr="00F745E1" w:rsidRDefault="00AA424C" w:rsidP="00AA424C">
      <w:pPr>
        <w:pStyle w:val="Heading3"/>
      </w:pPr>
      <w:r w:rsidRPr="00F745E1">
        <w:lastRenderedPageBreak/>
        <w:t>Peripherals</w:t>
      </w:r>
    </w:p>
    <w:p w14:paraId="3ED9746B" w14:textId="77777777" w:rsidR="00AA424C" w:rsidRDefault="00AA424C" w:rsidP="00AA424C">
      <w:pPr>
        <w:pStyle w:val="Heading4"/>
      </w:pPr>
      <w:r>
        <w:t>The I/O board shall house 4 independently controllable relays.</w:t>
      </w:r>
    </w:p>
    <w:p w14:paraId="3753F6D4" w14:textId="77777777" w:rsidR="00AA424C" w:rsidRDefault="00AA424C" w:rsidP="00AA424C">
      <w:pPr>
        <w:pStyle w:val="Heading5"/>
      </w:pPr>
      <w:r>
        <w:t>Each relay shall be provided with COM, N.O. and N.C. contacts.</w:t>
      </w:r>
    </w:p>
    <w:p w14:paraId="2B30E135" w14:textId="77777777" w:rsidR="00AA424C" w:rsidRDefault="00AA424C" w:rsidP="00AA424C">
      <w:pPr>
        <w:pStyle w:val="Heading5"/>
      </w:pPr>
      <w:r>
        <w:t>Relay contacts shall be voltage free.</w:t>
      </w:r>
    </w:p>
    <w:p w14:paraId="0D3C7EF5" w14:textId="77777777" w:rsidR="00AA424C" w:rsidRDefault="00AA424C" w:rsidP="00AA424C">
      <w:pPr>
        <w:pStyle w:val="Heading5"/>
      </w:pPr>
      <w:r>
        <w:t>Each relay shall be capable of switching a resistive load of at least:</w:t>
      </w:r>
    </w:p>
    <w:p w14:paraId="64DF222B" w14:textId="77777777" w:rsidR="00AA424C" w:rsidRPr="00390C7B" w:rsidRDefault="00697513" w:rsidP="00AA424C">
      <w:pPr>
        <w:pStyle w:val="Heading6"/>
        <w:tabs>
          <w:tab w:val="clear" w:pos="2325"/>
          <w:tab w:val="num" w:pos="2268"/>
        </w:tabs>
        <w:ind w:left="2160" w:hanging="360"/>
      </w:pPr>
      <w:r w:rsidRPr="00390C7B">
        <w:t>13</w:t>
      </w:r>
      <w:r w:rsidR="00AA424C" w:rsidRPr="00390C7B">
        <w:t>A @ 2</w:t>
      </w:r>
      <w:r w:rsidR="00390C7B" w:rsidRPr="00390C7B">
        <w:t>4</w:t>
      </w:r>
      <w:r w:rsidRPr="00390C7B">
        <w:t>0V A</w:t>
      </w:r>
      <w:r w:rsidR="00AA424C" w:rsidRPr="00390C7B">
        <w:t>C</w:t>
      </w:r>
    </w:p>
    <w:p w14:paraId="5F2EA90E" w14:textId="77777777" w:rsidR="00AA424C" w:rsidRDefault="00AA424C" w:rsidP="00AA424C">
      <w:pPr>
        <w:pStyle w:val="Heading5"/>
      </w:pPr>
      <w:r>
        <w:t>Each relay shall be capable of switching inductive loads.</w:t>
      </w:r>
    </w:p>
    <w:p w14:paraId="1C186B55" w14:textId="77777777" w:rsidR="00AA424C" w:rsidRPr="00390C7B" w:rsidRDefault="00AA424C" w:rsidP="00AA424C">
      <w:pPr>
        <w:pStyle w:val="Heading5"/>
      </w:pPr>
      <w:r w:rsidRPr="00390C7B">
        <w:t xml:space="preserve">Each relay shall </w:t>
      </w:r>
      <w:r w:rsidR="00390C7B" w:rsidRPr="00390C7B">
        <w:t>have a contact isolation of at least 4KV AC</w:t>
      </w:r>
    </w:p>
    <w:p w14:paraId="6FDA6F46" w14:textId="77777777" w:rsidR="00AA424C" w:rsidRDefault="00AA424C" w:rsidP="00AA424C">
      <w:pPr>
        <w:pStyle w:val="Heading5"/>
      </w:pPr>
      <w:r>
        <w:t xml:space="preserve">Each relay shall retain its state when the I/O connector losses power. </w:t>
      </w:r>
    </w:p>
    <w:p w14:paraId="29EBB0A4" w14:textId="77777777" w:rsidR="00AA424C" w:rsidRDefault="00AA424C" w:rsidP="00AA424C">
      <w:pPr>
        <w:pStyle w:val="Heading5"/>
      </w:pPr>
      <w:r>
        <w:t>The relay functionality shall be configurable in the access control software provided with the ACS.</w:t>
      </w:r>
    </w:p>
    <w:p w14:paraId="51E43FBF" w14:textId="77777777" w:rsidR="00AA424C" w:rsidRDefault="00AA424C" w:rsidP="00AA424C">
      <w:pPr>
        <w:pStyle w:val="Heading4"/>
      </w:pPr>
      <w:r>
        <w:t>The I/O board shall house 4 digital inputs.</w:t>
      </w:r>
    </w:p>
    <w:p w14:paraId="3C6E56C2" w14:textId="77777777" w:rsidR="00AA424C" w:rsidRDefault="00AA424C" w:rsidP="00AA424C">
      <w:pPr>
        <w:pStyle w:val="Heading5"/>
      </w:pPr>
      <w:r>
        <w:t>Each input shall be formed of 2 terminals.</w:t>
      </w:r>
    </w:p>
    <w:p w14:paraId="7003182E" w14:textId="77777777" w:rsidR="00AA424C" w:rsidRDefault="00AA424C" w:rsidP="00AA424C">
      <w:pPr>
        <w:pStyle w:val="Heading5"/>
      </w:pPr>
      <w:r>
        <w:t>Each input shall be configurable to trigger a Trigger and Action rule to perform pre-defined tasks.</w:t>
      </w:r>
    </w:p>
    <w:p w14:paraId="41C39665" w14:textId="77777777" w:rsidR="00D459A0" w:rsidRPr="00F745E1" w:rsidRDefault="00D459A0" w:rsidP="00D459A0">
      <w:pPr>
        <w:pStyle w:val="Heading3"/>
      </w:pPr>
      <w:r w:rsidRPr="00F745E1">
        <w:t>Temperature</w:t>
      </w:r>
    </w:p>
    <w:p w14:paraId="076D79EF" w14:textId="77777777" w:rsidR="00D459A0" w:rsidRPr="00F745E1" w:rsidRDefault="00D459A0" w:rsidP="00D459A0">
      <w:pPr>
        <w:pStyle w:val="Heading4"/>
      </w:pPr>
      <w:r w:rsidRPr="00F745E1">
        <w:t xml:space="preserve">The item shall operate reliably within the temperature range of </w:t>
      </w:r>
      <w:r w:rsidR="003A6EEB">
        <w:t>-20°C to 55°C (-4°F to 131°F)</w:t>
      </w:r>
    </w:p>
    <w:p w14:paraId="0DEB861E" w14:textId="77777777" w:rsidR="00D459A0" w:rsidRPr="002E2504" w:rsidRDefault="00D459A0" w:rsidP="00D459A0">
      <w:pPr>
        <w:pStyle w:val="Heading3"/>
      </w:pPr>
      <w:r w:rsidRPr="002E2504">
        <w:t>Housing</w:t>
      </w:r>
    </w:p>
    <w:p w14:paraId="1F84DA88" w14:textId="77777777" w:rsidR="008B191B" w:rsidRPr="007102C2" w:rsidRDefault="008B191B" w:rsidP="008B191B">
      <w:pPr>
        <w:pStyle w:val="Heading4"/>
      </w:pPr>
      <w:r w:rsidRPr="007102C2">
        <w:t xml:space="preserve">The </w:t>
      </w:r>
      <w:r>
        <w:t>I/O board</w:t>
      </w:r>
      <w:r w:rsidRPr="007102C2">
        <w:t xml:space="preserve"> shall include removable connectors to </w:t>
      </w:r>
      <w:r>
        <w:t>provide</w:t>
      </w:r>
      <w:r w:rsidRPr="007102C2">
        <w:t xml:space="preserve"> ease of installation and board exchange if necessary. The connection points shall not require any special tools to terminate.</w:t>
      </w:r>
    </w:p>
    <w:p w14:paraId="46C05EA2" w14:textId="77777777" w:rsidR="008B191B" w:rsidRDefault="008B191B" w:rsidP="008B191B">
      <w:pPr>
        <w:pStyle w:val="Heading4"/>
      </w:pPr>
      <w:r>
        <w:t>The I/O board shall be available in a selection of enclosures:</w:t>
      </w:r>
    </w:p>
    <w:p w14:paraId="5CFB54C7" w14:textId="77777777" w:rsidR="008B191B" w:rsidRDefault="008B191B" w:rsidP="008B191B">
      <w:pPr>
        <w:pStyle w:val="Heading5"/>
      </w:pPr>
      <w:r>
        <w:t>Plastic housing</w:t>
      </w:r>
    </w:p>
    <w:p w14:paraId="30F02DA9" w14:textId="77777777" w:rsidR="008B191B" w:rsidRDefault="008B191B" w:rsidP="008B191B">
      <w:pPr>
        <w:pStyle w:val="Heading6"/>
      </w:pPr>
      <w:r>
        <w:t>This shall be a plastic enclosure for the I/O board only.</w:t>
      </w:r>
    </w:p>
    <w:p w14:paraId="09147E4B" w14:textId="77777777" w:rsidR="008B191B" w:rsidRDefault="008B191B" w:rsidP="008B191B">
      <w:pPr>
        <w:pStyle w:val="Heading6"/>
      </w:pPr>
      <w:r>
        <w:t>The enclosure shall be wall mountable.</w:t>
      </w:r>
    </w:p>
    <w:p w14:paraId="723DCB2D" w14:textId="77777777" w:rsidR="008B191B" w:rsidRDefault="008B191B" w:rsidP="008B191B">
      <w:pPr>
        <w:pStyle w:val="Heading5"/>
      </w:pPr>
      <w:r>
        <w:t>Plastic cabinet</w:t>
      </w:r>
    </w:p>
    <w:p w14:paraId="47A86593" w14:textId="77777777" w:rsidR="008B191B" w:rsidRDefault="008B191B" w:rsidP="008B191B">
      <w:pPr>
        <w:pStyle w:val="Heading6"/>
      </w:pPr>
      <w:r>
        <w:t>This shall be a plastic enclosure for the I/O board and a power supply.</w:t>
      </w:r>
    </w:p>
    <w:p w14:paraId="224D855B" w14:textId="77777777" w:rsidR="008B191B" w:rsidRDefault="008B191B" w:rsidP="008B191B">
      <w:pPr>
        <w:pStyle w:val="Heading6"/>
      </w:pPr>
      <w:r>
        <w:t>The enclosure shall be wall mountable.</w:t>
      </w:r>
    </w:p>
    <w:p w14:paraId="1301BC71" w14:textId="77777777" w:rsidR="008B191B" w:rsidRPr="00027ACE" w:rsidRDefault="008B191B" w:rsidP="008B191B">
      <w:pPr>
        <w:pStyle w:val="Heading4"/>
      </w:pPr>
      <w:r w:rsidRPr="00027ACE">
        <w:t>The enclosures shall be available in white.</w:t>
      </w:r>
    </w:p>
    <w:p w14:paraId="44A7005C" w14:textId="77777777" w:rsidR="00D459A0" w:rsidRPr="008B191B" w:rsidRDefault="00D459A0" w:rsidP="00D459A0">
      <w:pPr>
        <w:pStyle w:val="Heading3"/>
      </w:pPr>
      <w:r w:rsidRPr="008B191B">
        <w:t>Dimensions</w:t>
      </w:r>
    </w:p>
    <w:p w14:paraId="55C5A3EF" w14:textId="77777777" w:rsidR="00D459A0" w:rsidRPr="008B191B" w:rsidRDefault="00D459A0" w:rsidP="00D459A0">
      <w:pPr>
        <w:pStyle w:val="Heading4"/>
      </w:pPr>
      <w:r w:rsidRPr="008B191B">
        <w:t xml:space="preserve">The dimensions of the I/O </w:t>
      </w:r>
      <w:r w:rsidR="008B191B" w:rsidRPr="008B191B">
        <w:t>board</w:t>
      </w:r>
      <w:r w:rsidRPr="008B191B">
        <w:t xml:space="preserve"> shall not exceed:</w:t>
      </w:r>
    </w:p>
    <w:p w14:paraId="1A2EF1DA" w14:textId="77777777" w:rsidR="00D459A0" w:rsidRPr="008B191B" w:rsidRDefault="00D459A0" w:rsidP="00D459A0">
      <w:pPr>
        <w:pStyle w:val="Heading5"/>
      </w:pPr>
      <w:r w:rsidRPr="008B191B">
        <w:t xml:space="preserve">A width of </w:t>
      </w:r>
      <w:r w:rsidR="003A6EEB">
        <w:t>114mm (4.5")</w:t>
      </w:r>
    </w:p>
    <w:p w14:paraId="1600EC80" w14:textId="77777777" w:rsidR="00D459A0" w:rsidRPr="008B191B" w:rsidRDefault="00D459A0" w:rsidP="00D459A0">
      <w:pPr>
        <w:pStyle w:val="Heading5"/>
      </w:pPr>
      <w:r w:rsidRPr="008B191B">
        <w:t xml:space="preserve">A height of </w:t>
      </w:r>
      <w:r w:rsidR="003A6EEB">
        <w:t>120mm (4.7")</w:t>
      </w:r>
    </w:p>
    <w:p w14:paraId="3C7D95BC" w14:textId="77777777" w:rsidR="00D459A0" w:rsidRPr="008B191B" w:rsidRDefault="00D459A0" w:rsidP="00D459A0">
      <w:pPr>
        <w:pStyle w:val="Heading5"/>
      </w:pPr>
      <w:r w:rsidRPr="008B191B">
        <w:t xml:space="preserve">A depth of </w:t>
      </w:r>
      <w:r w:rsidR="003A6EEB">
        <w:t>32mm (1.3")</w:t>
      </w:r>
    </w:p>
    <w:p w14:paraId="38E61FB8" w14:textId="77777777" w:rsidR="00CB50FD" w:rsidRPr="00260F33" w:rsidRDefault="00CB50FD" w:rsidP="00CB50FD">
      <w:pPr>
        <w:pStyle w:val="Heading4"/>
      </w:pPr>
      <w:r w:rsidRPr="00260F33">
        <w:t>The dimensions of the plastic housing shall not exceed:</w:t>
      </w:r>
    </w:p>
    <w:p w14:paraId="6F5BA830" w14:textId="77777777" w:rsidR="00D459A0" w:rsidRPr="008B191B" w:rsidRDefault="00D459A0" w:rsidP="00D459A0">
      <w:pPr>
        <w:pStyle w:val="Heading5"/>
      </w:pPr>
      <w:r w:rsidRPr="008B191B">
        <w:t xml:space="preserve">A width of </w:t>
      </w:r>
      <w:r w:rsidR="003A6EEB">
        <w:t>200mm (7.9")</w:t>
      </w:r>
    </w:p>
    <w:p w14:paraId="2A502B2E" w14:textId="77777777" w:rsidR="00D459A0" w:rsidRPr="008B191B" w:rsidRDefault="00D459A0" w:rsidP="00D459A0">
      <w:pPr>
        <w:pStyle w:val="Heading5"/>
      </w:pPr>
      <w:r w:rsidRPr="008B191B">
        <w:t xml:space="preserve">A height of </w:t>
      </w:r>
      <w:r w:rsidR="003A6EEB">
        <w:t>200mm (7.9")</w:t>
      </w:r>
    </w:p>
    <w:p w14:paraId="6095535C" w14:textId="77777777" w:rsidR="00D459A0" w:rsidRDefault="00D459A0" w:rsidP="00D459A0">
      <w:pPr>
        <w:pStyle w:val="Heading5"/>
      </w:pPr>
      <w:r w:rsidRPr="008B191B">
        <w:t xml:space="preserve">A depth of </w:t>
      </w:r>
      <w:r w:rsidR="003A6EEB">
        <w:t>78mm (3.1")</w:t>
      </w:r>
    </w:p>
    <w:p w14:paraId="5BABCD7B" w14:textId="77777777" w:rsidR="00CB50FD" w:rsidRPr="00260F33" w:rsidRDefault="00CB50FD" w:rsidP="00CB50FD">
      <w:pPr>
        <w:pStyle w:val="Heading4"/>
      </w:pPr>
      <w:r w:rsidRPr="00260F33">
        <w:t xml:space="preserve">The dimensions of the plastic </w:t>
      </w:r>
      <w:r>
        <w:t>cabinet</w:t>
      </w:r>
      <w:r w:rsidRPr="00260F33">
        <w:t xml:space="preserve"> shall not exceed:</w:t>
      </w:r>
    </w:p>
    <w:p w14:paraId="68F6D873" w14:textId="77777777" w:rsidR="00CB50FD" w:rsidRPr="008B191B" w:rsidRDefault="00CB50FD" w:rsidP="00CB50FD">
      <w:pPr>
        <w:pStyle w:val="Heading5"/>
      </w:pPr>
      <w:r w:rsidRPr="008B191B">
        <w:t xml:space="preserve">A width of </w:t>
      </w:r>
      <w:r w:rsidR="003A6EEB">
        <w:t>236mm (9.3")</w:t>
      </w:r>
    </w:p>
    <w:p w14:paraId="60DA9BC7" w14:textId="77777777" w:rsidR="00CB50FD" w:rsidRPr="008B191B" w:rsidRDefault="00CB50FD" w:rsidP="00CB50FD">
      <w:pPr>
        <w:pStyle w:val="Heading5"/>
      </w:pPr>
      <w:r w:rsidRPr="008B191B">
        <w:t xml:space="preserve">A height of </w:t>
      </w:r>
      <w:r w:rsidR="003A6EEB">
        <w:t>320mm (12.6")</w:t>
      </w:r>
    </w:p>
    <w:p w14:paraId="3D96FFA1" w14:textId="77777777" w:rsidR="00CB50FD" w:rsidRPr="008B191B" w:rsidRDefault="00CB50FD" w:rsidP="00CB50FD">
      <w:pPr>
        <w:pStyle w:val="Heading5"/>
      </w:pPr>
      <w:r w:rsidRPr="008B191B">
        <w:t xml:space="preserve">A depth of </w:t>
      </w:r>
      <w:r w:rsidR="003A6EEB">
        <w:t>80mm (3.1")</w:t>
      </w:r>
    </w:p>
    <w:p w14:paraId="64D99143" w14:textId="77777777" w:rsidR="00D459A0" w:rsidRDefault="00A77353" w:rsidP="00A77353">
      <w:pPr>
        <w:pStyle w:val="Heading2"/>
      </w:pPr>
      <w:r>
        <w:t>SPECIFIC REQUIREMENTS FOR POWER SUPPLY</w:t>
      </w:r>
      <w:r w:rsidR="00B56430">
        <w:t xml:space="preserve"> UNIT (PSU)</w:t>
      </w:r>
    </w:p>
    <w:p w14:paraId="09A6A603" w14:textId="77777777" w:rsidR="00151DBE" w:rsidRPr="00F745E1" w:rsidRDefault="00151DBE" w:rsidP="00151DBE">
      <w:pPr>
        <w:pStyle w:val="Heading3"/>
      </w:pPr>
      <w:r w:rsidRPr="00F745E1">
        <w:t>Features</w:t>
      </w:r>
    </w:p>
    <w:p w14:paraId="593B7F6E" w14:textId="77777777" w:rsidR="00B56430" w:rsidRDefault="00B56430" w:rsidP="00151DBE">
      <w:pPr>
        <w:pStyle w:val="Heading4"/>
      </w:pPr>
      <w:r>
        <w:t xml:space="preserve">PSU voltage shall be correct for all ACS hardware requiring an external </w:t>
      </w:r>
      <w:r w:rsidR="003772BA">
        <w:t xml:space="preserve">DC </w:t>
      </w:r>
      <w:r>
        <w:t>power source.</w:t>
      </w:r>
    </w:p>
    <w:p w14:paraId="5A947D98" w14:textId="77777777" w:rsidR="000277F0" w:rsidRDefault="000277F0" w:rsidP="000277F0">
      <w:pPr>
        <w:pStyle w:val="Heading5"/>
      </w:pPr>
      <w:r>
        <w:t>Output vo</w:t>
      </w:r>
      <w:r w:rsidR="0086383A">
        <w:t>ltage shall be 12V DC (+/- 10%)</w:t>
      </w:r>
    </w:p>
    <w:p w14:paraId="0DA319DF" w14:textId="77777777" w:rsidR="000277F0" w:rsidRDefault="000277F0" w:rsidP="000277F0">
      <w:pPr>
        <w:pStyle w:val="Heading5"/>
      </w:pPr>
      <w:r>
        <w:t>Output current ripple shall not exceed 100mV</w:t>
      </w:r>
    </w:p>
    <w:p w14:paraId="452437D5" w14:textId="77777777" w:rsidR="003F4751" w:rsidRDefault="003F4751" w:rsidP="003F4751">
      <w:pPr>
        <w:pStyle w:val="Heading4"/>
      </w:pPr>
      <w:r>
        <w:t>The PSU shall be capable of providing at minimum 2A.</w:t>
      </w:r>
    </w:p>
    <w:p w14:paraId="197ECC95" w14:textId="77777777" w:rsidR="0086383A" w:rsidRDefault="0086383A" w:rsidP="0086383A">
      <w:pPr>
        <w:pStyle w:val="Heading4"/>
      </w:pPr>
      <w:r>
        <w:t>The PSU shall be capable of powering at least 3 individual devices at 12V each.</w:t>
      </w:r>
    </w:p>
    <w:p w14:paraId="307B40AE" w14:textId="77777777" w:rsidR="0086383A" w:rsidRDefault="000277F0" w:rsidP="0086383A">
      <w:pPr>
        <w:pStyle w:val="Heading4"/>
      </w:pPr>
      <w:r>
        <w:lastRenderedPageBreak/>
        <w:t>Maximum cable length shall be at least 2m</w:t>
      </w:r>
      <w:r w:rsidR="00FB4E3C">
        <w:t xml:space="preserve"> (6.6').</w:t>
      </w:r>
    </w:p>
    <w:p w14:paraId="036D10CE" w14:textId="77777777" w:rsidR="0086383A" w:rsidRDefault="0086383A" w:rsidP="00151DBE">
      <w:pPr>
        <w:pStyle w:val="Heading4"/>
      </w:pPr>
      <w:r>
        <w:t>The PSU shall allow connection to a 12V / 7Ah backup battery.</w:t>
      </w:r>
    </w:p>
    <w:p w14:paraId="0A2A6E27" w14:textId="77777777" w:rsidR="000277F0" w:rsidRDefault="003772BA" w:rsidP="0086383A">
      <w:pPr>
        <w:pStyle w:val="Heading5"/>
      </w:pPr>
      <w:r>
        <w:t xml:space="preserve">The PSU shall trickle </w:t>
      </w:r>
      <w:r w:rsidR="0086383A">
        <w:t>charge the</w:t>
      </w:r>
      <w:r>
        <w:t xml:space="preserve"> connected battery </w:t>
      </w:r>
      <w:r w:rsidR="0086383A">
        <w:t>to keep it continuously charged at maximum capacity.</w:t>
      </w:r>
      <w:r>
        <w:t xml:space="preserve"> </w:t>
      </w:r>
    </w:p>
    <w:p w14:paraId="18D0944E" w14:textId="77777777" w:rsidR="00151DBE" w:rsidRPr="000277F0" w:rsidRDefault="00151DBE" w:rsidP="00151DBE">
      <w:pPr>
        <w:pStyle w:val="Heading3"/>
      </w:pPr>
      <w:r w:rsidRPr="000277F0">
        <w:t>Power supply</w:t>
      </w:r>
    </w:p>
    <w:p w14:paraId="14D6286A" w14:textId="77777777" w:rsidR="000277F0" w:rsidRPr="000277F0" w:rsidRDefault="000277F0" w:rsidP="00151DBE">
      <w:pPr>
        <w:pStyle w:val="Heading4"/>
      </w:pPr>
      <w:r w:rsidRPr="000277F0">
        <w:t>The PSU shall operate from Mains supply, supporting the following:</w:t>
      </w:r>
    </w:p>
    <w:p w14:paraId="76D92732" w14:textId="77777777" w:rsidR="000277F0" w:rsidRPr="000277F0" w:rsidRDefault="000277F0" w:rsidP="000277F0">
      <w:pPr>
        <w:pStyle w:val="Heading5"/>
      </w:pPr>
      <w:r w:rsidRPr="000277F0">
        <w:t xml:space="preserve">100V to </w:t>
      </w:r>
      <w:r>
        <w:t>240V</w:t>
      </w:r>
    </w:p>
    <w:p w14:paraId="03C1AE51" w14:textId="77777777" w:rsidR="000277F0" w:rsidRPr="000277F0" w:rsidRDefault="000277F0" w:rsidP="000277F0">
      <w:pPr>
        <w:pStyle w:val="Heading5"/>
      </w:pPr>
      <w:r w:rsidRPr="000277F0">
        <w:t>50 to 60 Hz</w:t>
      </w:r>
      <w:r>
        <w:t xml:space="preserve"> AC</w:t>
      </w:r>
    </w:p>
    <w:p w14:paraId="3849045C" w14:textId="77777777" w:rsidR="00151DBE" w:rsidRPr="0086383A" w:rsidRDefault="00151DBE" w:rsidP="00151DBE">
      <w:pPr>
        <w:pStyle w:val="Heading3"/>
      </w:pPr>
      <w:r w:rsidRPr="0086383A">
        <w:t>Display</w:t>
      </w:r>
    </w:p>
    <w:p w14:paraId="64391A55" w14:textId="77777777" w:rsidR="00151DBE" w:rsidRPr="0086383A" w:rsidRDefault="00151DBE" w:rsidP="00151DBE">
      <w:pPr>
        <w:pStyle w:val="Heading4"/>
      </w:pPr>
      <w:r w:rsidRPr="0086383A">
        <w:t>Peripherals shall be labelled clearly and intuitively.</w:t>
      </w:r>
    </w:p>
    <w:p w14:paraId="7DB411B5" w14:textId="77777777" w:rsidR="00151DBE" w:rsidRDefault="00151DBE" w:rsidP="00151DBE">
      <w:pPr>
        <w:pStyle w:val="Heading4"/>
      </w:pPr>
      <w:r w:rsidRPr="0086383A">
        <w:t>An LED shall indicate when the item is powered</w:t>
      </w:r>
      <w:r w:rsidR="0086383A">
        <w:t xml:space="preserve"> by Mains supply</w:t>
      </w:r>
      <w:r w:rsidRPr="0086383A">
        <w:t>.</w:t>
      </w:r>
    </w:p>
    <w:p w14:paraId="00183D00" w14:textId="77777777" w:rsidR="0086383A" w:rsidRDefault="0086383A" w:rsidP="0086383A">
      <w:pPr>
        <w:pStyle w:val="Heading5"/>
      </w:pPr>
      <w:r>
        <w:t>This LED shall be green to indicate that the item is working correctly.</w:t>
      </w:r>
    </w:p>
    <w:p w14:paraId="3CE8E05F" w14:textId="77777777" w:rsidR="0086383A" w:rsidRDefault="0086383A" w:rsidP="00151DBE">
      <w:pPr>
        <w:pStyle w:val="Heading4"/>
      </w:pPr>
      <w:r>
        <w:t>An LED shall indicate when the item is powered by battery backup.</w:t>
      </w:r>
    </w:p>
    <w:p w14:paraId="4CF47F45" w14:textId="77777777" w:rsidR="0086383A" w:rsidRPr="0086383A" w:rsidRDefault="0086383A" w:rsidP="0086383A">
      <w:pPr>
        <w:pStyle w:val="Heading5"/>
      </w:pPr>
      <w:r>
        <w:t>This LED shall be red to indicate that the supply has failed.</w:t>
      </w:r>
    </w:p>
    <w:p w14:paraId="5AC34A9D" w14:textId="77777777" w:rsidR="00151DBE" w:rsidRPr="0086383A" w:rsidRDefault="00151DBE" w:rsidP="00151DBE">
      <w:pPr>
        <w:pStyle w:val="Heading3"/>
      </w:pPr>
      <w:r w:rsidRPr="0086383A">
        <w:t>Peripherals</w:t>
      </w:r>
    </w:p>
    <w:p w14:paraId="11124CFE" w14:textId="77777777" w:rsidR="0086383A" w:rsidRPr="0086383A" w:rsidRDefault="0086383A" w:rsidP="00151DBE">
      <w:pPr>
        <w:pStyle w:val="Heading4"/>
      </w:pPr>
      <w:r w:rsidRPr="0086383A">
        <w:t>The PSU shall house 3 independent 12V connections.</w:t>
      </w:r>
    </w:p>
    <w:p w14:paraId="06206B97" w14:textId="77777777" w:rsidR="0086383A" w:rsidRPr="0086383A" w:rsidRDefault="0086383A" w:rsidP="00151DBE">
      <w:pPr>
        <w:pStyle w:val="Heading4"/>
      </w:pPr>
      <w:r w:rsidRPr="0086383A">
        <w:t>The PSU shall house a power supply fail output.</w:t>
      </w:r>
    </w:p>
    <w:p w14:paraId="24CC45FE" w14:textId="77777777" w:rsidR="0086383A" w:rsidRPr="0086383A" w:rsidRDefault="0086383A" w:rsidP="0086383A">
      <w:pPr>
        <w:pStyle w:val="Heading5"/>
      </w:pPr>
      <w:r w:rsidRPr="0086383A">
        <w:t>This shall be a pair of voltage free contacts that shall go open circuit is the mains power fails.</w:t>
      </w:r>
    </w:p>
    <w:p w14:paraId="4BA5D559" w14:textId="77777777" w:rsidR="003F4751" w:rsidRPr="00B56430" w:rsidRDefault="003F4751" w:rsidP="003F4751">
      <w:pPr>
        <w:pStyle w:val="Heading3"/>
      </w:pPr>
      <w:r w:rsidRPr="00B56430">
        <w:t>Temperature</w:t>
      </w:r>
    </w:p>
    <w:p w14:paraId="33F69A63" w14:textId="77777777" w:rsidR="003772BA" w:rsidRPr="003F4751" w:rsidRDefault="003F4751" w:rsidP="003F4751">
      <w:pPr>
        <w:pStyle w:val="Heading4"/>
      </w:pPr>
      <w:r w:rsidRPr="00B56430">
        <w:t xml:space="preserve">The item shall operate reliably within the temperature range of </w:t>
      </w:r>
      <w:r w:rsidR="003A6EEB">
        <w:t>-20°C to 44°C (-4°F to 111.2°F)</w:t>
      </w:r>
    </w:p>
    <w:p w14:paraId="168DA6C1" w14:textId="77777777" w:rsidR="00151DBE" w:rsidRPr="007F27BC" w:rsidRDefault="00151DBE" w:rsidP="00151DBE">
      <w:pPr>
        <w:pStyle w:val="Heading3"/>
      </w:pPr>
      <w:r w:rsidRPr="007F27BC">
        <w:t>Housing</w:t>
      </w:r>
    </w:p>
    <w:p w14:paraId="5342E4F9" w14:textId="77777777" w:rsidR="00151DBE" w:rsidRPr="007F27BC" w:rsidRDefault="00151DBE" w:rsidP="00151DBE">
      <w:pPr>
        <w:pStyle w:val="Heading4"/>
      </w:pPr>
      <w:r w:rsidRPr="007F27BC">
        <w:t xml:space="preserve">The </w:t>
      </w:r>
      <w:r w:rsidR="00B40A91" w:rsidRPr="007F27BC">
        <w:t>PSU</w:t>
      </w:r>
      <w:r w:rsidRPr="007F27BC">
        <w:t xml:space="preserve"> shall be available in a selection of enclosures:</w:t>
      </w:r>
    </w:p>
    <w:p w14:paraId="4856FA66" w14:textId="77777777" w:rsidR="00151DBE" w:rsidRPr="007F27BC" w:rsidRDefault="00151DBE" w:rsidP="00151DBE">
      <w:pPr>
        <w:pStyle w:val="Heading5"/>
      </w:pPr>
      <w:r w:rsidRPr="007F27BC">
        <w:t>Plastic cabinet</w:t>
      </w:r>
    </w:p>
    <w:p w14:paraId="4BD10201" w14:textId="77777777" w:rsidR="00151DBE" w:rsidRPr="007F27BC" w:rsidRDefault="00151DBE" w:rsidP="00151DBE">
      <w:pPr>
        <w:pStyle w:val="Heading6"/>
      </w:pPr>
      <w:r w:rsidRPr="007F27BC">
        <w:t xml:space="preserve">This shall be a plastic enclosure for the </w:t>
      </w:r>
      <w:r w:rsidR="007F27BC" w:rsidRPr="007F27BC">
        <w:t>PSU, an ACU and a backup battery</w:t>
      </w:r>
      <w:r w:rsidRPr="007F27BC">
        <w:t>.</w:t>
      </w:r>
    </w:p>
    <w:p w14:paraId="2C46D03C" w14:textId="77777777" w:rsidR="00151DBE" w:rsidRPr="007F27BC" w:rsidRDefault="00151DBE" w:rsidP="00151DBE">
      <w:pPr>
        <w:pStyle w:val="Heading6"/>
      </w:pPr>
      <w:r w:rsidRPr="007F27BC">
        <w:t>The enclosure shall be wall mountable.</w:t>
      </w:r>
    </w:p>
    <w:p w14:paraId="33AF488B" w14:textId="77777777" w:rsidR="007F27BC" w:rsidRPr="007F27BC" w:rsidRDefault="007F27BC" w:rsidP="007F27BC">
      <w:pPr>
        <w:pStyle w:val="Heading5"/>
      </w:pPr>
      <w:r w:rsidRPr="007F27BC">
        <w:t>Metal cabinet</w:t>
      </w:r>
    </w:p>
    <w:p w14:paraId="667EBF8E" w14:textId="77777777" w:rsidR="007F27BC" w:rsidRPr="007F27BC" w:rsidRDefault="007F27BC" w:rsidP="007F27BC">
      <w:pPr>
        <w:pStyle w:val="Heading6"/>
      </w:pPr>
      <w:r w:rsidRPr="007F27BC">
        <w:t>This shall be a metal enclosure for the PSU, an ACU and a backup battery.</w:t>
      </w:r>
    </w:p>
    <w:p w14:paraId="27879A3B" w14:textId="77777777" w:rsidR="007F27BC" w:rsidRPr="007F27BC" w:rsidRDefault="007F27BC" w:rsidP="007F27BC">
      <w:pPr>
        <w:pStyle w:val="Heading6"/>
      </w:pPr>
      <w:r w:rsidRPr="007F27BC">
        <w:t>The enclosure shall be wall mountable.</w:t>
      </w:r>
    </w:p>
    <w:p w14:paraId="183495A3" w14:textId="77777777" w:rsidR="00151DBE" w:rsidRPr="007F27BC" w:rsidRDefault="00151DBE" w:rsidP="00151DBE">
      <w:pPr>
        <w:pStyle w:val="Heading4"/>
      </w:pPr>
      <w:r w:rsidRPr="007F27BC">
        <w:t>The enclosures shall be available in white.</w:t>
      </w:r>
    </w:p>
    <w:p w14:paraId="345D5DA4" w14:textId="77777777" w:rsidR="00151DBE" w:rsidRPr="007F27BC" w:rsidRDefault="00151DBE" w:rsidP="00151DBE">
      <w:pPr>
        <w:pStyle w:val="Heading3"/>
      </w:pPr>
      <w:r w:rsidRPr="007F27BC">
        <w:t>Dimensions</w:t>
      </w:r>
    </w:p>
    <w:p w14:paraId="7CDE24BB" w14:textId="77777777" w:rsidR="00151DBE" w:rsidRPr="007F27BC" w:rsidRDefault="00151DBE" w:rsidP="00151DBE">
      <w:pPr>
        <w:pStyle w:val="Heading4"/>
      </w:pPr>
      <w:r w:rsidRPr="007F27BC">
        <w:t xml:space="preserve">The dimensions of the </w:t>
      </w:r>
      <w:r w:rsidR="007F27BC" w:rsidRPr="007F27BC">
        <w:t>PSU</w:t>
      </w:r>
      <w:r w:rsidRPr="007F27BC">
        <w:t xml:space="preserve"> shall not exceed:</w:t>
      </w:r>
    </w:p>
    <w:p w14:paraId="71341710" w14:textId="77777777" w:rsidR="00151DBE" w:rsidRPr="007F27BC" w:rsidRDefault="00151DBE" w:rsidP="00151DBE">
      <w:pPr>
        <w:pStyle w:val="Heading5"/>
      </w:pPr>
      <w:r w:rsidRPr="007F27BC">
        <w:t xml:space="preserve">A width of </w:t>
      </w:r>
      <w:r w:rsidR="003A6EEB">
        <w:t>58mm (2.3")</w:t>
      </w:r>
    </w:p>
    <w:p w14:paraId="7665A7D6" w14:textId="77777777" w:rsidR="00151DBE" w:rsidRPr="007F27BC" w:rsidRDefault="00151DBE" w:rsidP="00151DBE">
      <w:pPr>
        <w:pStyle w:val="Heading5"/>
      </w:pPr>
      <w:r w:rsidRPr="007F27BC">
        <w:t xml:space="preserve">A height of </w:t>
      </w:r>
      <w:r w:rsidR="003A6EEB">
        <w:t>167mm (6.6")</w:t>
      </w:r>
    </w:p>
    <w:p w14:paraId="34E4B3A8" w14:textId="77777777" w:rsidR="00151DBE" w:rsidRPr="007F27BC" w:rsidRDefault="00151DBE" w:rsidP="00151DBE">
      <w:pPr>
        <w:pStyle w:val="Heading5"/>
      </w:pPr>
      <w:r w:rsidRPr="007F27BC">
        <w:t xml:space="preserve">A depth of </w:t>
      </w:r>
      <w:r w:rsidR="003A6EEB">
        <w:t>54mm (2.1")</w:t>
      </w:r>
    </w:p>
    <w:p w14:paraId="44CCF1B3" w14:textId="77777777" w:rsidR="00151DBE" w:rsidRPr="007F27BC" w:rsidRDefault="00151DBE" w:rsidP="00151DBE">
      <w:pPr>
        <w:pStyle w:val="Heading4"/>
      </w:pPr>
      <w:r w:rsidRPr="007F27BC">
        <w:t>The dimensions of the plastic cabinet shall not exceed:</w:t>
      </w:r>
    </w:p>
    <w:p w14:paraId="05612650" w14:textId="77777777" w:rsidR="00151DBE" w:rsidRPr="007F27BC" w:rsidRDefault="00151DBE" w:rsidP="00151DBE">
      <w:pPr>
        <w:pStyle w:val="Heading5"/>
      </w:pPr>
      <w:r w:rsidRPr="007F27BC">
        <w:t xml:space="preserve">A width of </w:t>
      </w:r>
      <w:r w:rsidR="003A6EEB">
        <w:t>236mm (9.3")</w:t>
      </w:r>
    </w:p>
    <w:p w14:paraId="7B078D12" w14:textId="77777777" w:rsidR="00151DBE" w:rsidRPr="007F27BC" w:rsidRDefault="00151DBE" w:rsidP="00151DBE">
      <w:pPr>
        <w:pStyle w:val="Heading5"/>
      </w:pPr>
      <w:r w:rsidRPr="007F27BC">
        <w:t xml:space="preserve">A height of </w:t>
      </w:r>
      <w:r w:rsidR="003A6EEB">
        <w:t>320mm (12.6")</w:t>
      </w:r>
    </w:p>
    <w:p w14:paraId="6BBBECB7" w14:textId="77777777" w:rsidR="00151DBE" w:rsidRPr="007F27BC" w:rsidRDefault="00151DBE" w:rsidP="00151DBE">
      <w:pPr>
        <w:pStyle w:val="Heading5"/>
      </w:pPr>
      <w:r w:rsidRPr="007F27BC">
        <w:t xml:space="preserve">A depth of </w:t>
      </w:r>
      <w:r w:rsidR="003A6EEB">
        <w:t>80mm (3.1")</w:t>
      </w:r>
    </w:p>
    <w:p w14:paraId="23750804" w14:textId="77777777" w:rsidR="007F27BC" w:rsidRPr="007F27BC" w:rsidRDefault="007F27BC" w:rsidP="007F27BC">
      <w:pPr>
        <w:pStyle w:val="Heading4"/>
      </w:pPr>
      <w:r w:rsidRPr="007F27BC">
        <w:t>The dimensions of the metal cabinet shall not exceed:</w:t>
      </w:r>
    </w:p>
    <w:p w14:paraId="5BC14BB5" w14:textId="77777777" w:rsidR="007F27BC" w:rsidRPr="007F27BC" w:rsidRDefault="007F27BC" w:rsidP="007F27BC">
      <w:pPr>
        <w:pStyle w:val="Heading5"/>
      </w:pPr>
      <w:r w:rsidRPr="007F27BC">
        <w:t xml:space="preserve">A width of </w:t>
      </w:r>
      <w:r w:rsidR="003A6EEB">
        <w:t>232mm (9.1")</w:t>
      </w:r>
    </w:p>
    <w:p w14:paraId="218238D2" w14:textId="77777777" w:rsidR="007F27BC" w:rsidRPr="007F27BC" w:rsidRDefault="007F27BC" w:rsidP="007F27BC">
      <w:pPr>
        <w:pStyle w:val="Heading5"/>
      </w:pPr>
      <w:r w:rsidRPr="007F27BC">
        <w:t xml:space="preserve">A height of </w:t>
      </w:r>
      <w:r w:rsidR="003A6EEB">
        <w:t>320mm (12.6")</w:t>
      </w:r>
    </w:p>
    <w:p w14:paraId="1BCA9081" w14:textId="77777777" w:rsidR="00A77353" w:rsidRPr="00A77353" w:rsidRDefault="007F27BC" w:rsidP="007F27BC">
      <w:pPr>
        <w:pStyle w:val="Heading5"/>
      </w:pPr>
      <w:r w:rsidRPr="007F27BC">
        <w:t xml:space="preserve">A depth of </w:t>
      </w:r>
      <w:r w:rsidR="003A6EEB">
        <w:t>80mm (3.1")</w:t>
      </w:r>
    </w:p>
    <w:p w14:paraId="451671E4" w14:textId="0A80CCAF" w:rsidR="002055EF" w:rsidRPr="00BD7929" w:rsidRDefault="00510F01" w:rsidP="007B69F3">
      <w:pPr>
        <w:pStyle w:val="Heading2"/>
      </w:pPr>
      <w:r>
        <w:t xml:space="preserve">GENERAL REQUIREMENTS FOR </w:t>
      </w:r>
      <w:r w:rsidR="006A0DB3" w:rsidRPr="00BD7929">
        <w:t>APPLICATION SOFTWARE</w:t>
      </w:r>
    </w:p>
    <w:p w14:paraId="091C072E" w14:textId="77777777" w:rsidR="006A0DB3" w:rsidRPr="00BD7929" w:rsidRDefault="002F50A8" w:rsidP="006A0DB3">
      <w:pPr>
        <w:pStyle w:val="Heading3"/>
      </w:pPr>
      <w:r w:rsidRPr="00BD7929">
        <w:t>The software shall use a familiar style user interface, enabling intuitive use.</w:t>
      </w:r>
    </w:p>
    <w:p w14:paraId="134C30E7" w14:textId="77777777" w:rsidR="0082464A" w:rsidRPr="00BD7929" w:rsidRDefault="002F50A8" w:rsidP="006A0DB3">
      <w:pPr>
        <w:pStyle w:val="Heading3"/>
      </w:pPr>
      <w:r w:rsidRPr="00BD7929">
        <w:lastRenderedPageBreak/>
        <w:t>The software shall be available in various languages to suit the installation and operator. Languages required at no additional cost include:</w:t>
      </w:r>
    </w:p>
    <w:p w14:paraId="6CFCC271" w14:textId="77777777" w:rsidR="002F50A8" w:rsidRPr="00BD7929" w:rsidRDefault="002F50A8" w:rsidP="002F50A8">
      <w:pPr>
        <w:pStyle w:val="Heading4"/>
      </w:pPr>
      <w:r w:rsidRPr="00BD7929">
        <w:t>English</w:t>
      </w:r>
    </w:p>
    <w:p w14:paraId="37BC4F8E" w14:textId="77777777" w:rsidR="003C0C48" w:rsidRPr="00BD7929" w:rsidRDefault="003C0C48" w:rsidP="002F50A8">
      <w:pPr>
        <w:pStyle w:val="Heading4"/>
      </w:pPr>
      <w:r w:rsidRPr="00BD7929">
        <w:t>US English</w:t>
      </w:r>
    </w:p>
    <w:p w14:paraId="4E44C0A5" w14:textId="77777777" w:rsidR="002F50A8" w:rsidRPr="00BD7929" w:rsidRDefault="002F50A8" w:rsidP="002F50A8">
      <w:pPr>
        <w:pStyle w:val="Heading4"/>
      </w:pPr>
      <w:r w:rsidRPr="00BD7929">
        <w:t>Dutch</w:t>
      </w:r>
    </w:p>
    <w:p w14:paraId="3E9F4D69" w14:textId="77777777" w:rsidR="002F50A8" w:rsidRPr="00BD7929" w:rsidRDefault="002F50A8" w:rsidP="002F50A8">
      <w:pPr>
        <w:pStyle w:val="Heading4"/>
      </w:pPr>
      <w:r w:rsidRPr="00BD7929">
        <w:t>German</w:t>
      </w:r>
    </w:p>
    <w:p w14:paraId="00699C53" w14:textId="77777777" w:rsidR="002F50A8" w:rsidRPr="00BD7929" w:rsidRDefault="002F50A8" w:rsidP="002F50A8">
      <w:pPr>
        <w:pStyle w:val="Heading4"/>
      </w:pPr>
      <w:r w:rsidRPr="00BD7929">
        <w:t>Spanish</w:t>
      </w:r>
    </w:p>
    <w:p w14:paraId="6E9ED432" w14:textId="77777777" w:rsidR="003C0C48" w:rsidRPr="00BD7929" w:rsidRDefault="003C0C48" w:rsidP="002F50A8">
      <w:pPr>
        <w:pStyle w:val="Heading4"/>
      </w:pPr>
      <w:r w:rsidRPr="00BD7929">
        <w:t>Latin American Spanish</w:t>
      </w:r>
    </w:p>
    <w:p w14:paraId="5E3F7D45" w14:textId="77777777" w:rsidR="002F50A8" w:rsidRPr="00BD7929" w:rsidRDefault="005B38E2" w:rsidP="002F50A8">
      <w:pPr>
        <w:pStyle w:val="Heading4"/>
      </w:pPr>
      <w:r w:rsidRPr="00BD7929">
        <w:t>French</w:t>
      </w:r>
    </w:p>
    <w:p w14:paraId="0A89F528" w14:textId="77777777" w:rsidR="005B38E2" w:rsidRPr="00BD7929" w:rsidRDefault="005B38E2" w:rsidP="002F50A8">
      <w:pPr>
        <w:pStyle w:val="Heading4"/>
      </w:pPr>
      <w:r w:rsidRPr="00BD7929">
        <w:t>Japanese</w:t>
      </w:r>
    </w:p>
    <w:p w14:paraId="698EBE8B" w14:textId="77777777" w:rsidR="002F50A8" w:rsidRPr="00BD7929" w:rsidRDefault="005B38E2" w:rsidP="002F50A8">
      <w:pPr>
        <w:pStyle w:val="Heading4"/>
      </w:pPr>
      <w:r w:rsidRPr="00BD7929">
        <w:t>Danish</w:t>
      </w:r>
    </w:p>
    <w:p w14:paraId="2430D17C" w14:textId="77777777" w:rsidR="005B38E2" w:rsidRPr="00BD7929" w:rsidRDefault="005B38E2" w:rsidP="002F50A8">
      <w:pPr>
        <w:pStyle w:val="Heading4"/>
      </w:pPr>
      <w:r w:rsidRPr="00BD7929">
        <w:t>Swedish</w:t>
      </w:r>
    </w:p>
    <w:p w14:paraId="7FE1469A" w14:textId="77777777" w:rsidR="005B38E2" w:rsidRPr="00BD7929" w:rsidRDefault="005B38E2" w:rsidP="002F50A8">
      <w:pPr>
        <w:pStyle w:val="Heading4"/>
      </w:pPr>
      <w:r w:rsidRPr="00BD7929">
        <w:t>Portuguese</w:t>
      </w:r>
    </w:p>
    <w:p w14:paraId="1CD32531" w14:textId="77777777" w:rsidR="00651462" w:rsidRPr="00BD7929" w:rsidRDefault="00651462" w:rsidP="002F50A8">
      <w:pPr>
        <w:pStyle w:val="Heading4"/>
      </w:pPr>
      <w:r w:rsidRPr="00BD7929">
        <w:t>Greek</w:t>
      </w:r>
    </w:p>
    <w:p w14:paraId="6B469D64" w14:textId="77777777" w:rsidR="00651462" w:rsidRPr="00BD7929" w:rsidRDefault="00651462" w:rsidP="002F50A8">
      <w:pPr>
        <w:pStyle w:val="Heading4"/>
      </w:pPr>
      <w:r w:rsidRPr="00BD7929">
        <w:t>Norwegian</w:t>
      </w:r>
    </w:p>
    <w:p w14:paraId="0F11084E" w14:textId="77777777" w:rsidR="00651462" w:rsidRPr="00BD7929" w:rsidRDefault="00651462" w:rsidP="002F50A8">
      <w:pPr>
        <w:pStyle w:val="Heading4"/>
      </w:pPr>
      <w:r w:rsidRPr="00BD7929">
        <w:t>Czech</w:t>
      </w:r>
    </w:p>
    <w:p w14:paraId="56F42EC2" w14:textId="77777777" w:rsidR="006C20D8" w:rsidRPr="00BD7929" w:rsidRDefault="003C0C48" w:rsidP="002F50A8">
      <w:pPr>
        <w:pStyle w:val="Heading4"/>
      </w:pPr>
      <w:r w:rsidRPr="00BD7929">
        <w:t>Hungarian</w:t>
      </w:r>
    </w:p>
    <w:p w14:paraId="34C00CFF" w14:textId="77777777" w:rsidR="003C0C48" w:rsidRPr="00BD7929" w:rsidRDefault="003C0C48" w:rsidP="003C0C48">
      <w:pPr>
        <w:pStyle w:val="Heading3"/>
      </w:pPr>
      <w:r w:rsidRPr="00BD7929">
        <w:t>A SQL server database shall be used for the storage of user data and events.</w:t>
      </w:r>
    </w:p>
    <w:p w14:paraId="46BF5852" w14:textId="77777777" w:rsidR="003C0C48" w:rsidRPr="00BD7929" w:rsidRDefault="003C0C48" w:rsidP="003C0C48">
      <w:pPr>
        <w:pStyle w:val="Heading3"/>
      </w:pPr>
      <w:r w:rsidRPr="00BD7929">
        <w:t>The software shall be capable of importing and exporting all user data in .vcf, .csv and .txt formats.</w:t>
      </w:r>
    </w:p>
    <w:p w14:paraId="35AC18C8" w14:textId="77777777" w:rsidR="003C0C48" w:rsidRPr="00BD7929" w:rsidRDefault="003C0C48" w:rsidP="003C0C48">
      <w:pPr>
        <w:pStyle w:val="Heading3"/>
      </w:pPr>
      <w:r w:rsidRPr="00BD7929">
        <w:t>The software shall be structured to support multiple workstations without extra license charges being levied.</w:t>
      </w:r>
    </w:p>
    <w:p w14:paraId="263F8614" w14:textId="77777777" w:rsidR="003C0C48" w:rsidRPr="00BD7929" w:rsidRDefault="003C0C48" w:rsidP="003C0C48">
      <w:pPr>
        <w:pStyle w:val="Heading3"/>
      </w:pPr>
      <w:r w:rsidRPr="00BD7929">
        <w:t>Access permissions:</w:t>
      </w:r>
    </w:p>
    <w:p w14:paraId="6E076370" w14:textId="77777777" w:rsidR="003C0C48" w:rsidRPr="00BD7929" w:rsidRDefault="003C0C48" w:rsidP="003C0C48">
      <w:pPr>
        <w:pStyle w:val="Heading4"/>
      </w:pPr>
      <w:r w:rsidRPr="00BD7929">
        <w:t>Access levels shall be used to administer the control of who is permitted through which access points and what times they are allowed through, on a minute by minute basis.</w:t>
      </w:r>
    </w:p>
    <w:p w14:paraId="2C7EA60B" w14:textId="3F55F759" w:rsidR="003C0C48" w:rsidRPr="001F4DD1" w:rsidRDefault="003C0C48" w:rsidP="003C0C48">
      <w:pPr>
        <w:pStyle w:val="Heading4"/>
      </w:pPr>
      <w:r w:rsidRPr="001F4DD1">
        <w:t xml:space="preserve">A minimum of </w:t>
      </w:r>
      <w:r w:rsidR="00776059" w:rsidRPr="001F4DD1">
        <w:t>256</w:t>
      </w:r>
      <w:r w:rsidRPr="001F4DD1">
        <w:t xml:space="preserve"> </w:t>
      </w:r>
      <w:r w:rsidR="00776059" w:rsidRPr="001F4DD1">
        <w:t>unique</w:t>
      </w:r>
      <w:r w:rsidRPr="001F4DD1">
        <w:t xml:space="preserve"> a</w:t>
      </w:r>
      <w:r w:rsidR="00776059" w:rsidRPr="001F4DD1">
        <w:t>ccess levels shall be supported, allowing for 10,000 individual permissions.</w:t>
      </w:r>
    </w:p>
    <w:p w14:paraId="11B4AC45" w14:textId="77777777" w:rsidR="003C0C48" w:rsidRPr="00BD7929" w:rsidRDefault="003C0C48" w:rsidP="003C0C48">
      <w:pPr>
        <w:pStyle w:val="Heading4"/>
      </w:pPr>
      <w:r w:rsidRPr="00BD7929">
        <w:t>The system shall be able to give alternative access permissions to some or all staff, to accommodate flexible scheduling and holidays.</w:t>
      </w:r>
    </w:p>
    <w:p w14:paraId="5B41965A" w14:textId="77777777" w:rsidR="003C0C48" w:rsidRPr="00BD7929" w:rsidRDefault="003C0C48" w:rsidP="003C0C48">
      <w:pPr>
        <w:pStyle w:val="Heading3"/>
      </w:pPr>
      <w:r w:rsidRPr="00BD7929">
        <w:t>Reporting</w:t>
      </w:r>
    </w:p>
    <w:p w14:paraId="7E31D8E0" w14:textId="77777777" w:rsidR="003C0C48" w:rsidRPr="00BD7929" w:rsidRDefault="003C0C48" w:rsidP="003C0C48">
      <w:pPr>
        <w:pStyle w:val="Heading4"/>
      </w:pPr>
      <w:r w:rsidRPr="00BD7929">
        <w:t>User and system events shall be shown in real-time.</w:t>
      </w:r>
    </w:p>
    <w:p w14:paraId="595A15F0" w14:textId="77777777" w:rsidR="003C0C48" w:rsidRPr="00BD7929" w:rsidRDefault="003C0C48" w:rsidP="003C0C48">
      <w:pPr>
        <w:pStyle w:val="Heading4"/>
      </w:pPr>
      <w:r w:rsidRPr="00BD7929">
        <w:t>Reporting shall offer filtering options to allow for selection of all events, access events, alarm events and system events. Such event filtering and selection shall be customisable by time periods.</w:t>
      </w:r>
    </w:p>
    <w:p w14:paraId="70088F19" w14:textId="77777777" w:rsidR="00D02DE6" w:rsidRPr="00BD7929" w:rsidRDefault="00D02DE6" w:rsidP="00955200">
      <w:pPr>
        <w:pStyle w:val="Heading4"/>
      </w:pPr>
      <w:r w:rsidRPr="00BD7929">
        <w:t>Reports shall be customi</w:t>
      </w:r>
      <w:r w:rsidR="004264DB" w:rsidRPr="00BD7929">
        <w:t>s</w:t>
      </w:r>
      <w:r w:rsidRPr="00BD7929">
        <w:t>able. They shall allow for selection of date, time, users or user groups and access points.</w:t>
      </w:r>
    </w:p>
    <w:p w14:paraId="1366960A" w14:textId="77777777" w:rsidR="00D02DE6" w:rsidRPr="00BD7929" w:rsidRDefault="00D02DE6" w:rsidP="00955200">
      <w:pPr>
        <w:pStyle w:val="Heading4"/>
      </w:pPr>
      <w:r w:rsidRPr="00BD7929">
        <w:t>Reports shall be configured within the access control user software and not a third-party application. A simple wizard shall be used to make configuring and saving reports as simple as possible for the user.</w:t>
      </w:r>
    </w:p>
    <w:p w14:paraId="6196BD18" w14:textId="77777777" w:rsidR="00D02DE6" w:rsidRPr="00BD7929" w:rsidRDefault="00D02DE6" w:rsidP="00D02DE6">
      <w:pPr>
        <w:pStyle w:val="Heading3"/>
      </w:pPr>
      <w:r w:rsidRPr="00BD7929">
        <w:t>Users</w:t>
      </w:r>
    </w:p>
    <w:p w14:paraId="6EE13C26" w14:textId="77777777" w:rsidR="00D02DE6" w:rsidRPr="00BD7929" w:rsidRDefault="00D02DE6" w:rsidP="00D02DE6">
      <w:pPr>
        <w:pStyle w:val="Heading4"/>
      </w:pPr>
      <w:r w:rsidRPr="00BD7929">
        <w:t xml:space="preserve">The system shall be capable of supporting 50,000 unique </w:t>
      </w:r>
      <w:r w:rsidR="006D2618" w:rsidRPr="00BD7929">
        <w:t>token holder</w:t>
      </w:r>
      <w:r w:rsidRPr="00BD7929">
        <w:t xml:space="preserve"> records.</w:t>
      </w:r>
    </w:p>
    <w:p w14:paraId="51CD765D" w14:textId="77777777" w:rsidR="00D02DE6" w:rsidRPr="00BD7929" w:rsidRDefault="006D2618" w:rsidP="00D02DE6">
      <w:pPr>
        <w:pStyle w:val="Heading4"/>
      </w:pPr>
      <w:r w:rsidRPr="00BD7929">
        <w:t>The system shall be capable of supporting a minimum of 27 active tokens/credentials per user.</w:t>
      </w:r>
    </w:p>
    <w:p w14:paraId="5242B1AA" w14:textId="77777777" w:rsidR="006D2618" w:rsidRPr="00BD7929" w:rsidRDefault="006D2618" w:rsidP="00D02DE6">
      <w:pPr>
        <w:pStyle w:val="Heading4"/>
      </w:pPr>
      <w:r w:rsidRPr="00BD7929">
        <w:t>Tokens/credentials shall be able to be designated as lost and, if used, shall create a special event message.</w:t>
      </w:r>
    </w:p>
    <w:p w14:paraId="63A6A577" w14:textId="77777777" w:rsidR="006D2618" w:rsidRPr="00BD7929" w:rsidRDefault="006D2618" w:rsidP="00D02DE6">
      <w:pPr>
        <w:pStyle w:val="Heading4"/>
      </w:pPr>
      <w:r w:rsidRPr="00BD7929">
        <w:t>The system shall be capable of setting a valid date range for each user. Outside of this date range any credentials</w:t>
      </w:r>
      <w:r w:rsidR="004264DB" w:rsidRPr="00BD7929">
        <w:t xml:space="preserve"> for that user shall be recognis</w:t>
      </w:r>
      <w:r w:rsidRPr="00BD7929">
        <w:t>ed as invalid.</w:t>
      </w:r>
    </w:p>
    <w:p w14:paraId="0B26B6DA" w14:textId="77777777" w:rsidR="006D2618" w:rsidRPr="00BD7929" w:rsidRDefault="006D2618" w:rsidP="00D02DE6">
      <w:pPr>
        <w:pStyle w:val="Heading4"/>
      </w:pPr>
      <w:r w:rsidRPr="00BD7929">
        <w:t>The system shall have a minimum of 16 definable user fields that can be tailored by the system administrator to store specific information.</w:t>
      </w:r>
    </w:p>
    <w:p w14:paraId="67417CE5" w14:textId="77777777" w:rsidR="006D2618" w:rsidRPr="00BD7929" w:rsidRDefault="006D2618" w:rsidP="006D2618">
      <w:pPr>
        <w:pStyle w:val="Heading3"/>
      </w:pPr>
      <w:r w:rsidRPr="00BD7929">
        <w:t>The system shall allow users to be grouped into departments with validity dates and card templates. Departments shall be selectable when generating event reports and setting access permissions.</w:t>
      </w:r>
    </w:p>
    <w:p w14:paraId="566143C4" w14:textId="77777777" w:rsidR="006D2618" w:rsidRPr="00BD7929" w:rsidRDefault="006D2618" w:rsidP="006D2618">
      <w:pPr>
        <w:pStyle w:val="Heading3"/>
      </w:pPr>
      <w:r w:rsidRPr="00BD7929">
        <w:t>Operators</w:t>
      </w:r>
    </w:p>
    <w:p w14:paraId="6C71A997" w14:textId="77777777" w:rsidR="006D2618" w:rsidRPr="00BD7929" w:rsidRDefault="006D2618" w:rsidP="006D2618">
      <w:pPr>
        <w:pStyle w:val="Heading4"/>
      </w:pPr>
      <w:r w:rsidRPr="00BD7929">
        <w:lastRenderedPageBreak/>
        <w:t>Any user may be given operator rights that allow them to log onto the software and administer the system.</w:t>
      </w:r>
    </w:p>
    <w:p w14:paraId="5F83FB91" w14:textId="77777777" w:rsidR="006D2618" w:rsidRPr="00BD7929" w:rsidRDefault="006D2618" w:rsidP="006D2618">
      <w:pPr>
        <w:pStyle w:val="Heading4"/>
      </w:pPr>
      <w:r w:rsidRPr="00BD7929">
        <w:t>A minimum of 50 operators shall be supported.</w:t>
      </w:r>
    </w:p>
    <w:p w14:paraId="6556D14D" w14:textId="28B7B5C3" w:rsidR="006D2618" w:rsidRDefault="006D2618" w:rsidP="006D2618">
      <w:pPr>
        <w:pStyle w:val="Heading4"/>
      </w:pPr>
      <w:r w:rsidRPr="00BD7929">
        <w:t>The system shall allow the restriction of operator privileges from certain areas of the software.</w:t>
      </w:r>
    </w:p>
    <w:p w14:paraId="2AC4D448" w14:textId="79A4966B" w:rsidR="008074F5" w:rsidRPr="00BD7929" w:rsidRDefault="008074F5" w:rsidP="006D2618">
      <w:pPr>
        <w:pStyle w:val="Heading4"/>
      </w:pPr>
      <w:r>
        <w:t>A user shall require operator rights to login to the Android and iOS mobile applications.</w:t>
      </w:r>
    </w:p>
    <w:p w14:paraId="4EA858D4" w14:textId="77777777" w:rsidR="006D2618" w:rsidRPr="00BD7929" w:rsidRDefault="006D2618" w:rsidP="006D2618">
      <w:pPr>
        <w:pStyle w:val="Heading3"/>
      </w:pPr>
      <w:r w:rsidRPr="00BD7929">
        <w:t>Access control alarms</w:t>
      </w:r>
    </w:p>
    <w:p w14:paraId="2B649F66" w14:textId="77777777" w:rsidR="006D2618" w:rsidRPr="00BD7929" w:rsidRDefault="006D2618" w:rsidP="006D2618">
      <w:pPr>
        <w:pStyle w:val="Heading4"/>
      </w:pPr>
      <w:r w:rsidRPr="00BD7929">
        <w:t>The software shall be able to handle alarms at controlled appliances. At a minimum, the following alarms shall be supported:</w:t>
      </w:r>
    </w:p>
    <w:p w14:paraId="4E43D27D" w14:textId="77777777" w:rsidR="006D2618" w:rsidRPr="00BD7929" w:rsidRDefault="006D2618" w:rsidP="006D2618">
      <w:pPr>
        <w:pStyle w:val="Heading5"/>
      </w:pPr>
      <w:r w:rsidRPr="00BD7929">
        <w:t>Door forced open</w:t>
      </w:r>
    </w:p>
    <w:p w14:paraId="1AEED55C" w14:textId="77777777" w:rsidR="006D2618" w:rsidRPr="00BD7929" w:rsidRDefault="006D2618" w:rsidP="006D2618">
      <w:pPr>
        <w:pStyle w:val="Heading5"/>
      </w:pPr>
      <w:r w:rsidRPr="00BD7929">
        <w:t>Door left open</w:t>
      </w:r>
    </w:p>
    <w:p w14:paraId="577BFCFE" w14:textId="77777777" w:rsidR="006D2618" w:rsidRPr="00BD7929" w:rsidRDefault="006D2618" w:rsidP="006D2618">
      <w:pPr>
        <w:pStyle w:val="Heading5"/>
      </w:pPr>
      <w:r w:rsidRPr="00BD7929">
        <w:t>Power supply failure</w:t>
      </w:r>
    </w:p>
    <w:p w14:paraId="4AA57C8E" w14:textId="77777777" w:rsidR="006D2618" w:rsidRPr="00BD7929" w:rsidRDefault="006D2618" w:rsidP="006D2618">
      <w:pPr>
        <w:pStyle w:val="Heading5"/>
      </w:pPr>
      <w:r w:rsidRPr="00BD7929">
        <w:t>Hardware tamper</w:t>
      </w:r>
    </w:p>
    <w:p w14:paraId="49A83D16" w14:textId="77777777" w:rsidR="006D2618" w:rsidRPr="00BD7929" w:rsidRDefault="006D2618" w:rsidP="006D2618">
      <w:pPr>
        <w:pStyle w:val="Heading4"/>
      </w:pPr>
      <w:r w:rsidRPr="00BD7929">
        <w:t>Each alarm event shall be reported in the event log. The system shall allow for alarm events to be acknowledged by an authorised operator.</w:t>
      </w:r>
    </w:p>
    <w:p w14:paraId="563C453D" w14:textId="4F5664F7" w:rsidR="006D2618" w:rsidRPr="00BD7929" w:rsidRDefault="00201281" w:rsidP="006D2618">
      <w:pPr>
        <w:pStyle w:val="Heading4"/>
      </w:pPr>
      <w:r w:rsidRPr="00BD7929">
        <w:t xml:space="preserve">The system shall support SMS </w:t>
      </w:r>
      <w:r w:rsidRPr="00776059">
        <w:t>texting</w:t>
      </w:r>
      <w:r w:rsidR="00776059" w:rsidRPr="00776059">
        <w:t xml:space="preserve"> </w:t>
      </w:r>
      <w:r w:rsidR="00776059" w:rsidRPr="001F4DD1">
        <w:t>and</w:t>
      </w:r>
      <w:r w:rsidRPr="001F4DD1">
        <w:t xml:space="preserve"> </w:t>
      </w:r>
      <w:r w:rsidRPr="00776059">
        <w:t>email</w:t>
      </w:r>
      <w:r w:rsidRPr="00BD7929">
        <w:t xml:space="preserve"> notification of alarm information.</w:t>
      </w:r>
    </w:p>
    <w:p w14:paraId="6139239A" w14:textId="77777777" w:rsidR="00201281" w:rsidRPr="00BD7929" w:rsidRDefault="00201281" w:rsidP="00201281">
      <w:pPr>
        <w:pStyle w:val="Heading4"/>
      </w:pPr>
      <w:r w:rsidRPr="00BD7929">
        <w:t>When an alarm event occurs, an alarm shall sound local to the alarm source.</w:t>
      </w:r>
    </w:p>
    <w:p w14:paraId="6817C11B" w14:textId="77777777" w:rsidR="00201281" w:rsidRPr="00BD7929" w:rsidRDefault="00201281" w:rsidP="00201281">
      <w:pPr>
        <w:pStyle w:val="Heading5"/>
      </w:pPr>
      <w:r w:rsidRPr="00BD7929">
        <w:t>The action for alarms to sound shall be configurable in the software.</w:t>
      </w:r>
    </w:p>
    <w:p w14:paraId="725813CE" w14:textId="77777777" w:rsidR="00201281" w:rsidRDefault="00201281" w:rsidP="00201281">
      <w:pPr>
        <w:pStyle w:val="Heading5"/>
      </w:pPr>
      <w:r w:rsidRPr="00BD7929">
        <w:t>The time delay before sounding the alarm shall be configurable in the software.</w:t>
      </w:r>
    </w:p>
    <w:p w14:paraId="113F7AC1" w14:textId="1814F961" w:rsidR="006C080D" w:rsidRDefault="006C080D" w:rsidP="006C080D">
      <w:pPr>
        <w:pStyle w:val="Heading3"/>
      </w:pPr>
      <w:r>
        <w:t>Data protection</w:t>
      </w:r>
    </w:p>
    <w:p w14:paraId="4B5507B1" w14:textId="231D4C65" w:rsidR="006C080D" w:rsidRDefault="006C080D" w:rsidP="006C080D">
      <w:pPr>
        <w:pStyle w:val="Heading4"/>
      </w:pPr>
      <w:r>
        <w:t xml:space="preserve">The </w:t>
      </w:r>
      <w:r w:rsidR="00F81799">
        <w:t>system</w:t>
      </w:r>
      <w:r>
        <w:t xml:space="preserve"> shall comply with </w:t>
      </w:r>
      <w:r w:rsidR="00F81799">
        <w:t>the General D</w:t>
      </w:r>
      <w:r>
        <w:t xml:space="preserve">ata </w:t>
      </w:r>
      <w:r w:rsidR="00F81799">
        <w:t>Protection Regulation (GDPR) 2018.</w:t>
      </w:r>
    </w:p>
    <w:p w14:paraId="33F2221C" w14:textId="098A7297" w:rsidR="00F81799" w:rsidRDefault="00BE3336" w:rsidP="006C080D">
      <w:pPr>
        <w:pStyle w:val="Heading4"/>
      </w:pPr>
      <w:r>
        <w:t>It shall be possible to permanently delete:</w:t>
      </w:r>
    </w:p>
    <w:p w14:paraId="4F9E5E0A" w14:textId="440D4AFD" w:rsidR="00BE3336" w:rsidRDefault="00BE3336" w:rsidP="00BE3336">
      <w:pPr>
        <w:pStyle w:val="Heading5"/>
      </w:pPr>
      <w:r>
        <w:t>A user, their events and activity</w:t>
      </w:r>
      <w:r w:rsidR="0084514B">
        <w:t>.</w:t>
      </w:r>
    </w:p>
    <w:p w14:paraId="1F5AB857" w14:textId="29A30A3F" w:rsidR="00BE3336" w:rsidRDefault="00BE3336" w:rsidP="00BE3336">
      <w:pPr>
        <w:pStyle w:val="Heading5"/>
      </w:pPr>
      <w:r>
        <w:t>A user, but retain anonymised user events</w:t>
      </w:r>
      <w:r w:rsidR="0084514B">
        <w:t>.</w:t>
      </w:r>
    </w:p>
    <w:p w14:paraId="6D412884" w14:textId="421B3A94" w:rsidR="0084514B" w:rsidRPr="00BD7929" w:rsidRDefault="0084514B" w:rsidP="0084514B">
      <w:pPr>
        <w:pStyle w:val="Heading4"/>
      </w:pPr>
      <w:r>
        <w:t>When required, the system shall automatically delete events after a user defined period of time.</w:t>
      </w:r>
    </w:p>
    <w:p w14:paraId="37FCAE5D" w14:textId="77777777" w:rsidR="00CD5473" w:rsidRPr="00BD7929" w:rsidRDefault="00CD5473" w:rsidP="00CD5473">
      <w:pPr>
        <w:pStyle w:val="Heading2"/>
      </w:pPr>
      <w:r w:rsidRPr="00BD7929">
        <w:t xml:space="preserve">SPECIFIC REQUIREMENTS FOR </w:t>
      </w:r>
      <w:r w:rsidR="00C7225E" w:rsidRPr="00BD7929">
        <w:t xml:space="preserve">‘LITE’ </w:t>
      </w:r>
      <w:r w:rsidRPr="00BD7929">
        <w:t>SOFTWARE</w:t>
      </w:r>
    </w:p>
    <w:p w14:paraId="73B9E83E" w14:textId="77777777" w:rsidR="00C7225E" w:rsidRPr="00BD7929" w:rsidRDefault="00C7225E" w:rsidP="00CD5473">
      <w:pPr>
        <w:pStyle w:val="Heading3"/>
      </w:pPr>
      <w:r w:rsidRPr="00BD7929">
        <w:t>The manufacturer shall provide a ‘Lite’ version of the software.</w:t>
      </w:r>
    </w:p>
    <w:p w14:paraId="3E0F9726" w14:textId="77777777" w:rsidR="00C7225E" w:rsidRPr="00BD7929" w:rsidRDefault="00C7225E" w:rsidP="00C7225E">
      <w:pPr>
        <w:pStyle w:val="Heading3"/>
      </w:pPr>
      <w:r w:rsidRPr="00BD7929">
        <w:t>The software shall be free of charge.</w:t>
      </w:r>
    </w:p>
    <w:p w14:paraId="772653C2" w14:textId="77777777" w:rsidR="007E6C93" w:rsidRPr="00BD7929" w:rsidRDefault="007E6C93" w:rsidP="00C7225E">
      <w:pPr>
        <w:pStyle w:val="Heading3"/>
      </w:pPr>
      <w:r w:rsidRPr="00BD7929">
        <w:t>The manufacturer of the software shall provide updates and upgrades free of charge.</w:t>
      </w:r>
    </w:p>
    <w:p w14:paraId="14683A35" w14:textId="77777777" w:rsidR="00C7225E" w:rsidRPr="00BD7929" w:rsidRDefault="00C7225E" w:rsidP="00C7225E">
      <w:pPr>
        <w:pStyle w:val="Heading3"/>
      </w:pPr>
      <w:r w:rsidRPr="00BD7929">
        <w:t>The software shall offer all features required to manage a basic access control system.</w:t>
      </w:r>
    </w:p>
    <w:p w14:paraId="7D8DB920" w14:textId="77777777" w:rsidR="00C7225E" w:rsidRPr="00BD7929" w:rsidRDefault="00C7225E" w:rsidP="00C7225E">
      <w:pPr>
        <w:pStyle w:val="Heading3"/>
      </w:pPr>
      <w:r w:rsidRPr="00BD7929">
        <w:t>At minimum, the ‘Lite’ software shall provide the following features:</w:t>
      </w:r>
    </w:p>
    <w:p w14:paraId="4103F178" w14:textId="77777777" w:rsidR="00C7225E" w:rsidRPr="00BD7929" w:rsidRDefault="00C7225E" w:rsidP="00C7225E">
      <w:pPr>
        <w:pStyle w:val="Heading4"/>
      </w:pPr>
      <w:r w:rsidRPr="00BD7929">
        <w:t>Access Control</w:t>
      </w:r>
    </w:p>
    <w:p w14:paraId="4F535159" w14:textId="77777777" w:rsidR="00C7225E" w:rsidRPr="00BD7929" w:rsidRDefault="00EE37E1" w:rsidP="00C7225E">
      <w:pPr>
        <w:pStyle w:val="Heading5"/>
      </w:pPr>
      <w:r w:rsidRPr="00BD7929">
        <w:t>The software shall manage at minimum 50,000 single token users.</w:t>
      </w:r>
    </w:p>
    <w:p w14:paraId="4A64AB7B" w14:textId="77777777" w:rsidR="00EE37E1" w:rsidRPr="00BD7929" w:rsidRDefault="00EE37E1" w:rsidP="007E6C93">
      <w:pPr>
        <w:pStyle w:val="Heading5"/>
      </w:pPr>
      <w:r w:rsidRPr="00BD7929">
        <w:t>The software shall manage at minimum 1,000 access points.</w:t>
      </w:r>
    </w:p>
    <w:p w14:paraId="131379F5" w14:textId="77777777" w:rsidR="00EE37E1" w:rsidRPr="00BD7929" w:rsidRDefault="00EE37E1" w:rsidP="00EE37E1">
      <w:pPr>
        <w:pStyle w:val="Heading4"/>
      </w:pPr>
      <w:r w:rsidRPr="00BD7929">
        <w:t>Access levels</w:t>
      </w:r>
    </w:p>
    <w:p w14:paraId="6D3A7189" w14:textId="77777777" w:rsidR="00EE37E1" w:rsidRPr="00BD7929" w:rsidRDefault="00EE37E1" w:rsidP="00EE37E1">
      <w:pPr>
        <w:pStyle w:val="Heading5"/>
      </w:pPr>
      <w:r w:rsidRPr="00BD7929">
        <w:t>The software shall</w:t>
      </w:r>
      <w:r w:rsidR="00E7100B" w:rsidRPr="00BD7929">
        <w:t xml:space="preserve"> provide</w:t>
      </w:r>
      <w:r w:rsidRPr="00BD7929">
        <w:t xml:space="preserve"> support</w:t>
      </w:r>
      <w:r w:rsidR="00E7100B" w:rsidRPr="00BD7929">
        <w:t xml:space="preserve"> for</w:t>
      </w:r>
      <w:r w:rsidRPr="00BD7929">
        <w:t xml:space="preserve"> up to 256 access groups and 10,000 individual access levels.</w:t>
      </w:r>
    </w:p>
    <w:p w14:paraId="7622842F" w14:textId="77777777" w:rsidR="00EE37E1" w:rsidRPr="00BD7929" w:rsidRDefault="00EE37E1" w:rsidP="00EE37E1">
      <w:pPr>
        <w:pStyle w:val="Heading5"/>
      </w:pPr>
      <w:r w:rsidRPr="00BD7929">
        <w:t>Each access level shall include a combination of access points defined as a single group name for ease of administration.</w:t>
      </w:r>
    </w:p>
    <w:p w14:paraId="2536032D" w14:textId="77777777" w:rsidR="00EE37E1" w:rsidRDefault="00EE37E1" w:rsidP="00EE37E1">
      <w:pPr>
        <w:pStyle w:val="Heading5"/>
      </w:pPr>
      <w:r w:rsidRPr="00BD7929">
        <w:t>Each access point defined within an access level shall have a separate time schedule. For example, door one and door two can be within the same access level group, but each have a different time zone.</w:t>
      </w:r>
    </w:p>
    <w:p w14:paraId="1C66A433" w14:textId="63E97C82" w:rsidR="008E3BF7" w:rsidRPr="00BD7929" w:rsidRDefault="008E3BF7" w:rsidP="00FA7355">
      <w:pPr>
        <w:pStyle w:val="Heading5"/>
      </w:pPr>
      <w:r>
        <w:t xml:space="preserve">It shall be possible to apply temporary access permissions </w:t>
      </w:r>
      <w:r w:rsidR="00FA7355">
        <w:t xml:space="preserve">to allow </w:t>
      </w:r>
      <w:r w:rsidR="00FA7355" w:rsidRPr="00FA7355">
        <w:t>a user temporary access to a door or area for a specific period of time.</w:t>
      </w:r>
    </w:p>
    <w:p w14:paraId="242491D1" w14:textId="77777777" w:rsidR="00EE37E1" w:rsidRPr="00BD7929" w:rsidRDefault="00EE37E1" w:rsidP="00EE37E1">
      <w:pPr>
        <w:pStyle w:val="Heading4"/>
      </w:pPr>
      <w:r w:rsidRPr="00BD7929">
        <w:t>Time schedules</w:t>
      </w:r>
    </w:p>
    <w:p w14:paraId="29FAC8CF" w14:textId="77777777" w:rsidR="00EE37E1" w:rsidRPr="00BD7929" w:rsidRDefault="00EE37E1" w:rsidP="00EE37E1">
      <w:pPr>
        <w:pStyle w:val="Heading5"/>
      </w:pPr>
      <w:r w:rsidRPr="00BD7929">
        <w:t xml:space="preserve">The software shall </w:t>
      </w:r>
      <w:r w:rsidR="00E7100B" w:rsidRPr="00BD7929">
        <w:t>provide</w:t>
      </w:r>
      <w:r w:rsidRPr="00BD7929">
        <w:t xml:space="preserve"> a minimum of 64 separate time schedules (zones) with each schedule supporting a minimum of 512 segments.</w:t>
      </w:r>
    </w:p>
    <w:p w14:paraId="14F6646D" w14:textId="77777777" w:rsidR="00EE37E1" w:rsidRPr="00BD7929" w:rsidRDefault="00EE37E1" w:rsidP="00EE37E1">
      <w:pPr>
        <w:pStyle w:val="Heading5"/>
      </w:pPr>
      <w:r w:rsidRPr="00BD7929">
        <w:lastRenderedPageBreak/>
        <w:t xml:space="preserve">Each time schedule </w:t>
      </w:r>
      <w:r w:rsidR="00E7100B" w:rsidRPr="00BD7929">
        <w:t>shall have the option to</w:t>
      </w:r>
      <w:r w:rsidRPr="00BD7929">
        <w:t xml:space="preserve"> be configured through a graphical display or via text input. Graphical display shall allow a mouse to drag / drop for time selection as well as copying one day or segment to another.</w:t>
      </w:r>
    </w:p>
    <w:p w14:paraId="4B77580E" w14:textId="77777777" w:rsidR="00932B23" w:rsidRPr="00BD7929" w:rsidRDefault="00932B23" w:rsidP="00932B23">
      <w:pPr>
        <w:pStyle w:val="Heading4"/>
      </w:pPr>
      <w:r w:rsidRPr="00BD7929">
        <w:t>Users (cardholders) shall include as a minimum</w:t>
      </w:r>
    </w:p>
    <w:p w14:paraId="3C79DC3D" w14:textId="77777777" w:rsidR="00932B23" w:rsidRPr="00BD7929" w:rsidRDefault="00932B23" w:rsidP="00932B23">
      <w:pPr>
        <w:pStyle w:val="Heading5"/>
      </w:pPr>
      <w:r w:rsidRPr="00BD7929">
        <w:t>Automatic disabling of use when record is voided from use.</w:t>
      </w:r>
    </w:p>
    <w:p w14:paraId="2A02F11E" w14:textId="77777777" w:rsidR="00932B23" w:rsidRPr="00BD7929" w:rsidRDefault="00932B23" w:rsidP="00932B23">
      <w:pPr>
        <w:pStyle w:val="Heading5"/>
      </w:pPr>
      <w:r w:rsidRPr="00BD7929">
        <w:t>A lost card, if found, shall be capable of being enabled again.</w:t>
      </w:r>
    </w:p>
    <w:p w14:paraId="4DE8E763" w14:textId="77777777" w:rsidR="00932B23" w:rsidRPr="00BD7929" w:rsidRDefault="00932B23" w:rsidP="00932B23">
      <w:pPr>
        <w:pStyle w:val="Heading5"/>
      </w:pPr>
      <w:r w:rsidRPr="00BD7929">
        <w:t>Integrated photo display on primary card record page.</w:t>
      </w:r>
    </w:p>
    <w:p w14:paraId="7B01927C" w14:textId="77777777" w:rsidR="00932B23" w:rsidRPr="00BD7929" w:rsidRDefault="00932B23" w:rsidP="00932B23">
      <w:pPr>
        <w:pStyle w:val="Heading5"/>
      </w:pPr>
      <w:r w:rsidRPr="00BD7929">
        <w:t>Card template selection from card badge designs.</w:t>
      </w:r>
    </w:p>
    <w:p w14:paraId="065D90DE" w14:textId="77777777" w:rsidR="00932B23" w:rsidRPr="00BD7929" w:rsidRDefault="00932B23" w:rsidP="00932B23">
      <w:pPr>
        <w:pStyle w:val="Heading5"/>
      </w:pPr>
      <w:r w:rsidRPr="00BD7929">
        <w:t>16 user definable fields.</w:t>
      </w:r>
    </w:p>
    <w:p w14:paraId="4E8B44D4" w14:textId="77777777" w:rsidR="00932B23" w:rsidRPr="00BD7929" w:rsidRDefault="00932B23" w:rsidP="00932B23">
      <w:pPr>
        <w:pStyle w:val="Heading5"/>
      </w:pPr>
      <w:r w:rsidRPr="00BD7929">
        <w:t>Ability to create new departments from cardholder screen.</w:t>
      </w:r>
    </w:p>
    <w:p w14:paraId="4FDC4AFD" w14:textId="77777777" w:rsidR="00932B23" w:rsidRPr="00BD7929" w:rsidRDefault="00932B23" w:rsidP="00932B23">
      <w:pPr>
        <w:pStyle w:val="Heading5"/>
      </w:pPr>
      <w:r w:rsidRPr="00BD7929">
        <w:t>Start and expiration date for automatic card operation.</w:t>
      </w:r>
    </w:p>
    <w:p w14:paraId="51359ACF" w14:textId="77777777" w:rsidR="00932B23" w:rsidRPr="00BD7929" w:rsidRDefault="00932B23" w:rsidP="00932B23">
      <w:pPr>
        <w:pStyle w:val="Heading5"/>
      </w:pPr>
      <w:r w:rsidRPr="00BD7929">
        <w:t>General access level (door assignment) settings combining multiple doors and times.</w:t>
      </w:r>
    </w:p>
    <w:p w14:paraId="1080DB4E" w14:textId="77777777" w:rsidR="00932B23" w:rsidRPr="00BD7929" w:rsidRDefault="004264DB" w:rsidP="00932B23">
      <w:pPr>
        <w:pStyle w:val="Heading5"/>
      </w:pPr>
      <w:r w:rsidRPr="00BD7929">
        <w:t>Customis</w:t>
      </w:r>
      <w:r w:rsidR="00932B23" w:rsidRPr="00BD7929">
        <w:t>ed individual access level settings</w:t>
      </w:r>
    </w:p>
    <w:p w14:paraId="3A6A0C96" w14:textId="77777777" w:rsidR="00932B23" w:rsidRPr="00BD7929" w:rsidRDefault="00932B23" w:rsidP="00932B23">
      <w:pPr>
        <w:pStyle w:val="Heading5"/>
      </w:pPr>
      <w:r w:rsidRPr="00BD7929">
        <w:t>Assignment of a minimum of 27 individual tokens/credentials per person.</w:t>
      </w:r>
    </w:p>
    <w:p w14:paraId="1171BAC0" w14:textId="77777777" w:rsidR="00932B23" w:rsidRPr="00BD7929" w:rsidRDefault="00932B23" w:rsidP="00932B23">
      <w:pPr>
        <w:pStyle w:val="Heading5"/>
      </w:pPr>
      <w:r w:rsidRPr="00BD7929">
        <w:t>System generated personal identification numbers from 4-8 digits.</w:t>
      </w:r>
    </w:p>
    <w:p w14:paraId="53160C93" w14:textId="77777777" w:rsidR="00932B23" w:rsidRPr="00BD7929" w:rsidRDefault="00932B23" w:rsidP="00932B23">
      <w:pPr>
        <w:pStyle w:val="Heading5"/>
      </w:pPr>
      <w:r w:rsidRPr="00BD7929">
        <w:t>Manually entered personal identification numbers from 4-8 digits.</w:t>
      </w:r>
    </w:p>
    <w:p w14:paraId="0FED3F6B" w14:textId="77777777" w:rsidR="00932B23" w:rsidRPr="00BD7929" w:rsidRDefault="00932B23" w:rsidP="00932B23">
      <w:pPr>
        <w:pStyle w:val="Heading5"/>
      </w:pPr>
      <w:r w:rsidRPr="00BD7929">
        <w:t>Permission to arm/disarm the intruder alarm system.</w:t>
      </w:r>
    </w:p>
    <w:p w14:paraId="1BA6A173" w14:textId="77777777" w:rsidR="00932B23" w:rsidRPr="00BD7929" w:rsidRDefault="00932B23" w:rsidP="00932B23">
      <w:pPr>
        <w:pStyle w:val="Heading5"/>
      </w:pPr>
      <w:r w:rsidRPr="00BD7929">
        <w:t>Capability to void the user from working with a single command.</w:t>
      </w:r>
    </w:p>
    <w:p w14:paraId="628C6762" w14:textId="77777777" w:rsidR="00932B23" w:rsidRPr="00BD7929" w:rsidRDefault="00932B23" w:rsidP="00932B23">
      <w:pPr>
        <w:pStyle w:val="Heading5"/>
      </w:pPr>
      <w:r w:rsidRPr="00BD7929">
        <w:t>Export the record in a .VCF format.</w:t>
      </w:r>
    </w:p>
    <w:p w14:paraId="3F66F3B1" w14:textId="77777777" w:rsidR="00932B23" w:rsidRPr="00BD7929" w:rsidRDefault="00932B23" w:rsidP="00932B23">
      <w:pPr>
        <w:pStyle w:val="Heading5"/>
      </w:pPr>
      <w:r w:rsidRPr="00BD7929">
        <w:t>A graphic showing the type of token with each token/credential in the record.</w:t>
      </w:r>
    </w:p>
    <w:p w14:paraId="6B9FA603" w14:textId="77777777" w:rsidR="00932B23" w:rsidRPr="00BD7929" w:rsidRDefault="00932B23" w:rsidP="00932B23">
      <w:pPr>
        <w:pStyle w:val="Heading5"/>
      </w:pPr>
      <w:r w:rsidRPr="00BD7929">
        <w:t>Emergency information including:</w:t>
      </w:r>
    </w:p>
    <w:p w14:paraId="66B0C3B0" w14:textId="77777777" w:rsidR="00932B23" w:rsidRPr="00BD7929" w:rsidRDefault="00932B23" w:rsidP="00932B23">
      <w:pPr>
        <w:pStyle w:val="Heading6"/>
      </w:pPr>
      <w:r w:rsidRPr="00BD7929">
        <w:t>Address</w:t>
      </w:r>
    </w:p>
    <w:p w14:paraId="265027DB" w14:textId="77777777" w:rsidR="00932B23" w:rsidRPr="00BD7929" w:rsidRDefault="00932B23" w:rsidP="00932B23">
      <w:pPr>
        <w:pStyle w:val="Heading6"/>
      </w:pPr>
      <w:r w:rsidRPr="00BD7929">
        <w:t>Town</w:t>
      </w:r>
    </w:p>
    <w:p w14:paraId="6C15CC21" w14:textId="77777777" w:rsidR="00932B23" w:rsidRPr="00BD7929" w:rsidRDefault="00932B23" w:rsidP="00932B23">
      <w:pPr>
        <w:pStyle w:val="Heading6"/>
      </w:pPr>
      <w:r w:rsidRPr="00BD7929">
        <w:t>County</w:t>
      </w:r>
    </w:p>
    <w:p w14:paraId="1B450A72" w14:textId="77777777" w:rsidR="00932B23" w:rsidRPr="00BD7929" w:rsidRDefault="00932B23" w:rsidP="00932B23">
      <w:pPr>
        <w:pStyle w:val="Heading6"/>
      </w:pPr>
      <w:r w:rsidRPr="00BD7929">
        <w:t>Postal Code</w:t>
      </w:r>
    </w:p>
    <w:p w14:paraId="42AE8604" w14:textId="77777777" w:rsidR="00932B23" w:rsidRPr="00BD7929" w:rsidRDefault="00932B23" w:rsidP="00932B23">
      <w:pPr>
        <w:pStyle w:val="Heading6"/>
      </w:pPr>
      <w:r w:rsidRPr="00BD7929">
        <w:t>Home telephone number</w:t>
      </w:r>
    </w:p>
    <w:p w14:paraId="3C580FAF" w14:textId="77777777" w:rsidR="00932B23" w:rsidRPr="00BD7929" w:rsidRDefault="00932B23" w:rsidP="00932B23">
      <w:pPr>
        <w:pStyle w:val="Heading6"/>
      </w:pPr>
      <w:r w:rsidRPr="00BD7929">
        <w:t>Home fax number</w:t>
      </w:r>
    </w:p>
    <w:p w14:paraId="195E8A50" w14:textId="77777777" w:rsidR="00932B23" w:rsidRPr="00BD7929" w:rsidRDefault="00932B23" w:rsidP="00932B23">
      <w:pPr>
        <w:pStyle w:val="Heading6"/>
      </w:pPr>
      <w:r w:rsidRPr="00BD7929">
        <w:t>Cell phone number</w:t>
      </w:r>
    </w:p>
    <w:p w14:paraId="5AECDB74" w14:textId="77777777" w:rsidR="00932B23" w:rsidRPr="00BD7929" w:rsidRDefault="00932B23" w:rsidP="008A333D">
      <w:pPr>
        <w:pStyle w:val="Heading6"/>
      </w:pPr>
      <w:r w:rsidRPr="00BD7929">
        <w:t>Email address</w:t>
      </w:r>
    </w:p>
    <w:p w14:paraId="4BABDA6A" w14:textId="77777777" w:rsidR="00932B23" w:rsidRPr="00BD7929" w:rsidRDefault="00932B23" w:rsidP="00932B23">
      <w:pPr>
        <w:pStyle w:val="Heading5"/>
      </w:pPr>
      <w:r w:rsidRPr="00BD7929">
        <w:t>Employment information including:</w:t>
      </w:r>
    </w:p>
    <w:p w14:paraId="1AE6F638" w14:textId="77777777" w:rsidR="00932B23" w:rsidRPr="00BD7929" w:rsidRDefault="00932B23" w:rsidP="00932B23">
      <w:pPr>
        <w:pStyle w:val="Heading6"/>
      </w:pPr>
      <w:r w:rsidRPr="00BD7929">
        <w:t>Position</w:t>
      </w:r>
    </w:p>
    <w:p w14:paraId="2980706D" w14:textId="77777777" w:rsidR="00932B23" w:rsidRPr="00BD7929" w:rsidRDefault="00932B23" w:rsidP="00932B23">
      <w:pPr>
        <w:pStyle w:val="Heading6"/>
      </w:pPr>
      <w:r w:rsidRPr="00BD7929">
        <w:t>Employee start date</w:t>
      </w:r>
    </w:p>
    <w:p w14:paraId="3F65D446" w14:textId="77777777" w:rsidR="00932B23" w:rsidRPr="00BD7929" w:rsidRDefault="00932B23" w:rsidP="00932B23">
      <w:pPr>
        <w:pStyle w:val="Heading6"/>
      </w:pPr>
      <w:r w:rsidRPr="00BD7929">
        <w:t>Car registration</w:t>
      </w:r>
    </w:p>
    <w:p w14:paraId="408D50A1" w14:textId="77777777" w:rsidR="00932B23" w:rsidRPr="00BD7929" w:rsidRDefault="00932B23" w:rsidP="00932B23">
      <w:pPr>
        <w:pStyle w:val="Heading6"/>
      </w:pPr>
      <w:r w:rsidRPr="00BD7929">
        <w:t>Notes allowing custom entry of information</w:t>
      </w:r>
    </w:p>
    <w:p w14:paraId="085B0A1B" w14:textId="77777777" w:rsidR="00932B23" w:rsidRPr="00BD7929" w:rsidRDefault="00932B23" w:rsidP="00932B23">
      <w:pPr>
        <w:pStyle w:val="Heading5"/>
      </w:pPr>
      <w:r w:rsidRPr="00BD7929">
        <w:t>Last activity showing location, date, time, and event</w:t>
      </w:r>
    </w:p>
    <w:p w14:paraId="279F6A94" w14:textId="77777777" w:rsidR="00932B23" w:rsidRPr="00BD7929" w:rsidRDefault="00932B23" w:rsidP="00932B23">
      <w:pPr>
        <w:pStyle w:val="Heading5"/>
      </w:pPr>
      <w:r w:rsidRPr="00BD7929">
        <w:t>Real-time display of where the cards are active at that specific time/date</w:t>
      </w:r>
    </w:p>
    <w:p w14:paraId="29C86F28" w14:textId="77777777" w:rsidR="00932B23" w:rsidRPr="00BD7929" w:rsidRDefault="00932B23" w:rsidP="00932B23">
      <w:pPr>
        <w:pStyle w:val="Heading5"/>
      </w:pPr>
      <w:r w:rsidRPr="00BD7929">
        <w:t>Quick find button on main screen for cardholder search.</w:t>
      </w:r>
    </w:p>
    <w:p w14:paraId="095D1EA3" w14:textId="77777777" w:rsidR="001F757E" w:rsidRPr="00BD7929" w:rsidRDefault="001F757E" w:rsidP="001F757E">
      <w:pPr>
        <w:pStyle w:val="Heading4"/>
      </w:pPr>
      <w:r w:rsidRPr="00BD7929">
        <w:t>Door capabilities shall be at a minimum:</w:t>
      </w:r>
    </w:p>
    <w:p w14:paraId="546D032B" w14:textId="77777777" w:rsidR="001F757E" w:rsidRPr="00BD7929" w:rsidRDefault="001F757E" w:rsidP="001F757E">
      <w:pPr>
        <w:pStyle w:val="Heading5"/>
      </w:pPr>
      <w:r w:rsidRPr="00BD7929">
        <w:t>Door name of 50 characters</w:t>
      </w:r>
    </w:p>
    <w:p w14:paraId="751F6C0C" w14:textId="77777777" w:rsidR="001F757E" w:rsidRPr="00BD7929" w:rsidRDefault="001F757E" w:rsidP="001F757E">
      <w:pPr>
        <w:pStyle w:val="Heading5"/>
      </w:pPr>
      <w:r w:rsidRPr="00BD7929">
        <w:t>Controller serial number &amp; MAC address</w:t>
      </w:r>
    </w:p>
    <w:p w14:paraId="518109FC" w14:textId="77777777" w:rsidR="001F757E" w:rsidRPr="00BD7929" w:rsidRDefault="001F757E" w:rsidP="001F757E">
      <w:pPr>
        <w:pStyle w:val="Heading5"/>
      </w:pPr>
      <w:r w:rsidRPr="00BD7929">
        <w:t>Controller type</w:t>
      </w:r>
    </w:p>
    <w:p w14:paraId="5E68EBAD" w14:textId="77777777" w:rsidR="001F757E" w:rsidRPr="00BD7929" w:rsidRDefault="001F757E" w:rsidP="001F757E">
      <w:pPr>
        <w:pStyle w:val="Heading5"/>
      </w:pPr>
      <w:r w:rsidRPr="00BD7929">
        <w:t>Firmware version number</w:t>
      </w:r>
    </w:p>
    <w:p w14:paraId="7A263199" w14:textId="77777777" w:rsidR="001F757E" w:rsidRPr="00BD7929" w:rsidRDefault="001F757E" w:rsidP="001F757E">
      <w:pPr>
        <w:pStyle w:val="Heading5"/>
      </w:pPr>
      <w:r w:rsidRPr="00BD7929">
        <w:t>Status (online/offline)</w:t>
      </w:r>
    </w:p>
    <w:p w14:paraId="2649AE0C" w14:textId="77777777" w:rsidR="001F757E" w:rsidRPr="00BD7929" w:rsidRDefault="001F757E" w:rsidP="001F757E">
      <w:pPr>
        <w:pStyle w:val="Heading5"/>
      </w:pPr>
      <w:r w:rsidRPr="00BD7929">
        <w:t>Communications port</w:t>
      </w:r>
    </w:p>
    <w:p w14:paraId="73A6D8C0" w14:textId="77777777" w:rsidR="001F757E" w:rsidRPr="00BD7929" w:rsidRDefault="001F757E" w:rsidP="001F757E">
      <w:pPr>
        <w:pStyle w:val="Heading5"/>
      </w:pPr>
      <w:r w:rsidRPr="00BD7929">
        <w:t>Alarm Conditions</w:t>
      </w:r>
    </w:p>
    <w:p w14:paraId="62D62825" w14:textId="77777777" w:rsidR="001F757E" w:rsidRPr="00BD7929" w:rsidRDefault="001F757E" w:rsidP="001F757E">
      <w:pPr>
        <w:pStyle w:val="Heading6"/>
      </w:pPr>
      <w:r w:rsidRPr="00BD7929">
        <w:t>Door held open</w:t>
      </w:r>
    </w:p>
    <w:p w14:paraId="4CCF10F2" w14:textId="77777777" w:rsidR="001F757E" w:rsidRPr="00BD7929" w:rsidRDefault="001F757E" w:rsidP="001F757E">
      <w:pPr>
        <w:pStyle w:val="Heading6"/>
      </w:pPr>
      <w:r w:rsidRPr="00BD7929">
        <w:t>Door forced open</w:t>
      </w:r>
    </w:p>
    <w:p w14:paraId="3EC9F745" w14:textId="77777777" w:rsidR="001F757E" w:rsidRPr="00BD7929" w:rsidRDefault="001F757E" w:rsidP="001F757E">
      <w:pPr>
        <w:pStyle w:val="Heading5"/>
      </w:pPr>
      <w:r w:rsidRPr="00BD7929">
        <w:t>Last activity showing location, date, time, and event</w:t>
      </w:r>
    </w:p>
    <w:p w14:paraId="651FE65C" w14:textId="77777777" w:rsidR="001F757E" w:rsidRPr="00BD7929" w:rsidRDefault="001F757E" w:rsidP="001F757E">
      <w:pPr>
        <w:pStyle w:val="Heading5"/>
      </w:pPr>
      <w:r w:rsidRPr="00BD7929">
        <w:t>Door unlock time up to 80 minutes</w:t>
      </w:r>
    </w:p>
    <w:p w14:paraId="13D53E87" w14:textId="77777777" w:rsidR="001F757E" w:rsidRPr="00BD7929" w:rsidRDefault="001F757E" w:rsidP="001F757E">
      <w:pPr>
        <w:pStyle w:val="Heading5"/>
      </w:pPr>
      <w:r w:rsidRPr="00BD7929">
        <w:t>Auto-unlock time schedule</w:t>
      </w:r>
    </w:p>
    <w:p w14:paraId="76CC721E" w14:textId="77777777" w:rsidR="001F757E" w:rsidRPr="00BD7929" w:rsidRDefault="001F757E" w:rsidP="001F757E">
      <w:pPr>
        <w:pStyle w:val="Heading5"/>
      </w:pPr>
      <w:r w:rsidRPr="00BD7929">
        <w:t>Manual open command</w:t>
      </w:r>
    </w:p>
    <w:p w14:paraId="1C42E821" w14:textId="77777777" w:rsidR="001F757E" w:rsidRPr="00BD7929" w:rsidRDefault="001F757E" w:rsidP="001F757E">
      <w:pPr>
        <w:pStyle w:val="Heading5"/>
      </w:pPr>
      <w:r w:rsidRPr="00BD7929">
        <w:t>Door based access codes which do not follow access level definitions</w:t>
      </w:r>
    </w:p>
    <w:p w14:paraId="4DCFFDF3" w14:textId="77777777" w:rsidR="001F757E" w:rsidRPr="00BD7929" w:rsidRDefault="001F757E" w:rsidP="001F757E">
      <w:pPr>
        <w:pStyle w:val="Heading5"/>
      </w:pPr>
      <w:r w:rsidRPr="00BD7929">
        <w:t>Configure individual readers for entry and exit</w:t>
      </w:r>
    </w:p>
    <w:p w14:paraId="3F4E2373" w14:textId="77777777" w:rsidR="001F757E" w:rsidRPr="00BD7929" w:rsidRDefault="001F757E" w:rsidP="001F757E">
      <w:pPr>
        <w:pStyle w:val="Heading5"/>
      </w:pPr>
      <w:r w:rsidRPr="00BD7929">
        <w:t>Capability to change the reader configuration based on time schedule between any of the reader formats</w:t>
      </w:r>
    </w:p>
    <w:p w14:paraId="33B2DA41" w14:textId="77777777" w:rsidR="001F757E" w:rsidRPr="00BD7929" w:rsidRDefault="001F757E" w:rsidP="001F757E">
      <w:pPr>
        <w:pStyle w:val="Heading5"/>
      </w:pPr>
      <w:r w:rsidRPr="00BD7929">
        <w:t>Define a reader type as one of the following:</w:t>
      </w:r>
    </w:p>
    <w:p w14:paraId="6F6BC388" w14:textId="77777777" w:rsidR="001F757E" w:rsidRPr="00BD7929" w:rsidRDefault="001F757E" w:rsidP="001F757E">
      <w:pPr>
        <w:pStyle w:val="Heading6"/>
      </w:pPr>
      <w:r w:rsidRPr="00BD7929">
        <w:t>Wiegand</w:t>
      </w:r>
    </w:p>
    <w:p w14:paraId="14392308" w14:textId="77777777" w:rsidR="001F757E" w:rsidRPr="00BD7929" w:rsidRDefault="001F757E" w:rsidP="001F757E">
      <w:pPr>
        <w:pStyle w:val="Heading6"/>
      </w:pPr>
      <w:r w:rsidRPr="00BD7929">
        <w:t>Clock &amp; data</w:t>
      </w:r>
    </w:p>
    <w:p w14:paraId="6F01AFA9" w14:textId="77777777" w:rsidR="001F757E" w:rsidRPr="00BD7929" w:rsidRDefault="001F757E" w:rsidP="001F757E">
      <w:pPr>
        <w:pStyle w:val="Heading5"/>
      </w:pPr>
      <w:r w:rsidRPr="00BD7929">
        <w:t>Define a reader format as one of the following:</w:t>
      </w:r>
    </w:p>
    <w:p w14:paraId="1BA70F14" w14:textId="72FA3579" w:rsidR="00A44288" w:rsidRPr="001F4DD1" w:rsidRDefault="00A44288" w:rsidP="001F757E">
      <w:pPr>
        <w:pStyle w:val="Heading6"/>
      </w:pPr>
      <w:r w:rsidRPr="001F4DD1">
        <w:t>Token only</w:t>
      </w:r>
    </w:p>
    <w:p w14:paraId="03E2608A" w14:textId="3AC032E5" w:rsidR="00A44288" w:rsidRPr="001F4DD1" w:rsidRDefault="00A44288" w:rsidP="001F757E">
      <w:pPr>
        <w:pStyle w:val="Heading6"/>
      </w:pPr>
      <w:r w:rsidRPr="001F4DD1">
        <w:t>Token + PIN</w:t>
      </w:r>
    </w:p>
    <w:p w14:paraId="1E9E5218" w14:textId="4BAF5041" w:rsidR="00A44288" w:rsidRPr="001F4DD1" w:rsidRDefault="00A44288" w:rsidP="001F757E">
      <w:pPr>
        <w:pStyle w:val="Heading6"/>
      </w:pPr>
      <w:r w:rsidRPr="001F4DD1">
        <w:t>Token + Code</w:t>
      </w:r>
    </w:p>
    <w:p w14:paraId="7A6D3C4D" w14:textId="59F6C1D8" w:rsidR="00A44288" w:rsidRPr="001F4DD1" w:rsidRDefault="00A44288" w:rsidP="001F757E">
      <w:pPr>
        <w:pStyle w:val="Heading6"/>
      </w:pPr>
      <w:r w:rsidRPr="001F4DD1">
        <w:t>PIN only</w:t>
      </w:r>
    </w:p>
    <w:p w14:paraId="1FA6B83D" w14:textId="7EA34E48" w:rsidR="00A44288" w:rsidRPr="001F4DD1" w:rsidRDefault="00A44288" w:rsidP="001F757E">
      <w:pPr>
        <w:pStyle w:val="Heading6"/>
      </w:pPr>
      <w:r w:rsidRPr="001F4DD1">
        <w:t>Code only</w:t>
      </w:r>
    </w:p>
    <w:p w14:paraId="6A775275" w14:textId="2BF0B684" w:rsidR="00A44288" w:rsidRPr="001F4DD1" w:rsidRDefault="00A44288" w:rsidP="001F757E">
      <w:pPr>
        <w:pStyle w:val="Heading6"/>
      </w:pPr>
      <w:r w:rsidRPr="001F4DD1">
        <w:t>Token or PIN</w:t>
      </w:r>
    </w:p>
    <w:p w14:paraId="59FF230E" w14:textId="4A466E96" w:rsidR="00A44288" w:rsidRPr="001F4DD1" w:rsidRDefault="00A44288" w:rsidP="001F757E">
      <w:pPr>
        <w:pStyle w:val="Heading6"/>
      </w:pPr>
      <w:r w:rsidRPr="001F4DD1">
        <w:t>Token or Code</w:t>
      </w:r>
    </w:p>
    <w:p w14:paraId="4C96A50B" w14:textId="0B0D574C" w:rsidR="00A44288" w:rsidRPr="001F4DD1" w:rsidRDefault="00A44288" w:rsidP="001F757E">
      <w:pPr>
        <w:pStyle w:val="Heading6"/>
      </w:pPr>
      <w:r w:rsidRPr="001F4DD1">
        <w:t>Token, PIN or Code</w:t>
      </w:r>
    </w:p>
    <w:p w14:paraId="0BCDDB3F" w14:textId="77777777" w:rsidR="001F757E" w:rsidRPr="00BD7929" w:rsidRDefault="001F757E" w:rsidP="008E3CC8">
      <w:pPr>
        <w:pStyle w:val="Heading5"/>
      </w:pPr>
      <w:r w:rsidRPr="00BD7929">
        <w:t>Activate the main strike for door control</w:t>
      </w:r>
    </w:p>
    <w:p w14:paraId="7360AB7E" w14:textId="77777777" w:rsidR="001F757E" w:rsidRPr="00BD7929" w:rsidRDefault="001F757E" w:rsidP="008E3CC8">
      <w:pPr>
        <w:pStyle w:val="Heading5"/>
      </w:pPr>
      <w:r w:rsidRPr="00BD7929">
        <w:t>Toggle at least 2 door relays on access granted events</w:t>
      </w:r>
    </w:p>
    <w:p w14:paraId="5E9FF609" w14:textId="77777777" w:rsidR="001F757E" w:rsidRPr="00BD7929" w:rsidRDefault="001F757E" w:rsidP="008E3CC8">
      <w:pPr>
        <w:pStyle w:val="Heading5"/>
      </w:pPr>
      <w:r w:rsidRPr="00BD7929">
        <w:t>Sound local alarm under the following conditions:</w:t>
      </w:r>
    </w:p>
    <w:p w14:paraId="39AE9B73" w14:textId="77777777" w:rsidR="001F757E" w:rsidRPr="00BD7929" w:rsidRDefault="001F757E" w:rsidP="008E3CC8">
      <w:pPr>
        <w:pStyle w:val="Heading6"/>
      </w:pPr>
      <w:r w:rsidRPr="00BD7929">
        <w:t xml:space="preserve">Door is forced open </w:t>
      </w:r>
    </w:p>
    <w:p w14:paraId="7A8E5EFE" w14:textId="77777777" w:rsidR="001F757E" w:rsidRPr="00BD7929" w:rsidRDefault="001F757E" w:rsidP="008E3CC8">
      <w:pPr>
        <w:pStyle w:val="Heading6"/>
      </w:pPr>
      <w:r w:rsidRPr="00BD7929">
        <w:t>Door is held open after valid exit or access</w:t>
      </w:r>
    </w:p>
    <w:p w14:paraId="42DF3CC5" w14:textId="77777777" w:rsidR="001F757E" w:rsidRPr="00BD7929" w:rsidRDefault="001F757E" w:rsidP="008E3CC8">
      <w:pPr>
        <w:pStyle w:val="Heading6"/>
      </w:pPr>
      <w:r w:rsidRPr="00BD7929">
        <w:t>Controller is tampered with and the tamper switch is opened</w:t>
      </w:r>
    </w:p>
    <w:p w14:paraId="092B2D35" w14:textId="77777777" w:rsidR="001F757E" w:rsidRPr="00BD7929" w:rsidRDefault="001F757E" w:rsidP="008E3CC8">
      <w:pPr>
        <w:pStyle w:val="Heading6"/>
      </w:pPr>
      <w:r w:rsidRPr="00BD7929">
        <w:t>Controller loses main power</w:t>
      </w:r>
    </w:p>
    <w:p w14:paraId="58720359" w14:textId="77777777" w:rsidR="001F757E" w:rsidRPr="00BD7929" w:rsidRDefault="001F757E" w:rsidP="008E3CC8">
      <w:pPr>
        <w:pStyle w:val="Heading5"/>
      </w:pPr>
      <w:r w:rsidRPr="00BD7929">
        <w:t>Sound local alarm under the following conditions:</w:t>
      </w:r>
    </w:p>
    <w:p w14:paraId="28F756E8" w14:textId="77777777" w:rsidR="001F757E" w:rsidRPr="00BD7929" w:rsidRDefault="001F757E" w:rsidP="008E3CC8">
      <w:pPr>
        <w:pStyle w:val="Heading6"/>
      </w:pPr>
      <w:r w:rsidRPr="00BD7929">
        <w:t>Delay alarm from sounding for up to 100 seconds</w:t>
      </w:r>
    </w:p>
    <w:p w14:paraId="33CDD980" w14:textId="77777777" w:rsidR="001F757E" w:rsidRPr="00BD7929" w:rsidRDefault="001F757E" w:rsidP="008E3CC8">
      <w:pPr>
        <w:pStyle w:val="Heading6"/>
      </w:pPr>
      <w:r w:rsidRPr="00BD7929">
        <w:t>Sound alarm continuously until door is closed and input restored</w:t>
      </w:r>
    </w:p>
    <w:p w14:paraId="7B1DC775" w14:textId="77777777" w:rsidR="001F757E" w:rsidRPr="00BD7929" w:rsidRDefault="001F757E" w:rsidP="008E3CC8">
      <w:pPr>
        <w:pStyle w:val="Heading6"/>
      </w:pPr>
      <w:r w:rsidRPr="00BD7929">
        <w:t>Sound alarm for up to 100 seconds. Allowing the time to repeat indefinitely</w:t>
      </w:r>
    </w:p>
    <w:p w14:paraId="4079CA0A" w14:textId="77777777" w:rsidR="001F757E" w:rsidRPr="00BD7929" w:rsidRDefault="001F757E" w:rsidP="008E3CC8">
      <w:pPr>
        <w:pStyle w:val="Heading6"/>
      </w:pPr>
      <w:r w:rsidRPr="00BD7929">
        <w:t>Delay the interval between sounding up to 100 seconds</w:t>
      </w:r>
    </w:p>
    <w:p w14:paraId="1B48C943" w14:textId="77777777" w:rsidR="001F757E" w:rsidRPr="00BD7929" w:rsidRDefault="001F757E" w:rsidP="008E3CC8">
      <w:pPr>
        <w:pStyle w:val="Heading6"/>
      </w:pPr>
      <w:r w:rsidRPr="00BD7929">
        <w:t>Delay the alarm from sending to the PC/event logger for up to 100 seconds</w:t>
      </w:r>
    </w:p>
    <w:p w14:paraId="525DCAD5" w14:textId="77777777" w:rsidR="001F757E" w:rsidRPr="00BD7929" w:rsidRDefault="001F757E" w:rsidP="008E3CC8">
      <w:pPr>
        <w:pStyle w:val="Heading5"/>
      </w:pPr>
      <w:r w:rsidRPr="00BD7929">
        <w:t>Arm/Disarm burglar alarm panel via dry contact relay using selectable constant and momentary closure.</w:t>
      </w:r>
    </w:p>
    <w:p w14:paraId="733B2FC2" w14:textId="77777777" w:rsidR="001F757E" w:rsidRPr="00BD7929" w:rsidRDefault="001F757E" w:rsidP="008E3CC8">
      <w:pPr>
        <w:pStyle w:val="Heading5"/>
      </w:pPr>
      <w:r w:rsidRPr="00BD7929">
        <w:t>Automatically change the reader status based on whether the alarm is armed or disarmed.</w:t>
      </w:r>
    </w:p>
    <w:p w14:paraId="40A41246" w14:textId="77777777" w:rsidR="008E3CC8" w:rsidRPr="00BD7929" w:rsidRDefault="008E3CC8" w:rsidP="008E3CC8">
      <w:pPr>
        <w:pStyle w:val="Heading4"/>
      </w:pPr>
      <w:r w:rsidRPr="00BD7929">
        <w:t xml:space="preserve">Trigger &amp; Actions </w:t>
      </w:r>
    </w:p>
    <w:p w14:paraId="715DD760" w14:textId="77777777" w:rsidR="008E3CC8" w:rsidRPr="00BD7929" w:rsidRDefault="008E3CC8" w:rsidP="008E3CC8">
      <w:pPr>
        <w:pStyle w:val="Heading5"/>
      </w:pPr>
      <w:r w:rsidRPr="00BD7929">
        <w:t>A trigger (a system event that can cause an action within the system) can be any of the following:</w:t>
      </w:r>
    </w:p>
    <w:p w14:paraId="381C76CF" w14:textId="77777777" w:rsidR="008E3CC8" w:rsidRPr="00BD7929" w:rsidRDefault="008E3CC8" w:rsidP="008E3CC8">
      <w:pPr>
        <w:pStyle w:val="Heading6"/>
      </w:pPr>
      <w:r w:rsidRPr="00BD7929">
        <w:t>User is granted access at a door</w:t>
      </w:r>
    </w:p>
    <w:p w14:paraId="3706C3A2" w14:textId="77777777" w:rsidR="008E3CC8" w:rsidRPr="00BD7929" w:rsidRDefault="008E3CC8" w:rsidP="008E3CC8">
      <w:pPr>
        <w:pStyle w:val="Heading6"/>
      </w:pPr>
      <w:r w:rsidRPr="00BD7929">
        <w:t>User is denied access at a door</w:t>
      </w:r>
    </w:p>
    <w:p w14:paraId="198BEEED" w14:textId="77777777" w:rsidR="008E3CC8" w:rsidRPr="00BD7929" w:rsidRDefault="008E3CC8" w:rsidP="008E3CC8">
      <w:pPr>
        <w:pStyle w:val="Heading6"/>
      </w:pPr>
      <w:r w:rsidRPr="00BD7929">
        <w:t>Intruder alarm is armed or disarmed</w:t>
      </w:r>
    </w:p>
    <w:p w14:paraId="2859C21B" w14:textId="77777777" w:rsidR="008E3CC8" w:rsidRPr="00BD7929" w:rsidRDefault="008E3CC8" w:rsidP="008E3CC8">
      <w:pPr>
        <w:pStyle w:val="Heading6"/>
      </w:pPr>
      <w:r w:rsidRPr="00BD7929">
        <w:t>Exit button is pressed</w:t>
      </w:r>
    </w:p>
    <w:p w14:paraId="16784EA4" w14:textId="77777777" w:rsidR="008E3CC8" w:rsidRPr="00BD7929" w:rsidRDefault="00EB0FA4" w:rsidP="008E3CC8">
      <w:pPr>
        <w:pStyle w:val="Heading6"/>
      </w:pPr>
      <w:r w:rsidRPr="00BD7929">
        <w:t>Doorbell</w:t>
      </w:r>
      <w:r w:rsidR="008E3CC8" w:rsidRPr="00BD7929">
        <w:t xml:space="preserve"> button is pressed</w:t>
      </w:r>
    </w:p>
    <w:p w14:paraId="206DB256" w14:textId="77777777" w:rsidR="008E3CC8" w:rsidRPr="00BD7929" w:rsidRDefault="008E3CC8" w:rsidP="008E3CC8">
      <w:pPr>
        <w:pStyle w:val="Heading6"/>
      </w:pPr>
      <w:r w:rsidRPr="00BD7929">
        <w:t xml:space="preserve">I/O board input </w:t>
      </w:r>
      <w:r w:rsidR="00EB0FA4" w:rsidRPr="00BD7929">
        <w:t>changes state</w:t>
      </w:r>
    </w:p>
    <w:p w14:paraId="2B5F4F08" w14:textId="77777777" w:rsidR="008E3CC8" w:rsidRPr="00BD7929" w:rsidRDefault="008E3CC8" w:rsidP="008E3CC8">
      <w:pPr>
        <w:pStyle w:val="Heading6"/>
      </w:pPr>
      <w:r w:rsidRPr="00BD7929">
        <w:t>A controller goes online or offline</w:t>
      </w:r>
    </w:p>
    <w:p w14:paraId="0267ABD2" w14:textId="77777777" w:rsidR="008E3CC8" w:rsidRPr="00BD7929" w:rsidRDefault="008E3CC8" w:rsidP="008E3CC8">
      <w:pPr>
        <w:pStyle w:val="Heading6"/>
      </w:pPr>
      <w:r w:rsidRPr="00BD7929">
        <w:t>Fire alarm input gets activated</w:t>
      </w:r>
    </w:p>
    <w:p w14:paraId="5E373675" w14:textId="77777777" w:rsidR="008E3CC8" w:rsidRPr="00BD7929" w:rsidRDefault="008E3CC8" w:rsidP="008E3CC8">
      <w:pPr>
        <w:pStyle w:val="Heading6"/>
      </w:pPr>
      <w:r w:rsidRPr="00BD7929">
        <w:t>Local forced door and door held open alarms</w:t>
      </w:r>
    </w:p>
    <w:p w14:paraId="073115EE" w14:textId="77777777" w:rsidR="008E3CC8" w:rsidRPr="00BD7929" w:rsidRDefault="008E3CC8" w:rsidP="008E3CC8">
      <w:pPr>
        <w:pStyle w:val="Heading6"/>
      </w:pPr>
      <w:r w:rsidRPr="00BD7929">
        <w:t>Specific time of day</w:t>
      </w:r>
    </w:p>
    <w:p w14:paraId="0122F367" w14:textId="77777777" w:rsidR="008E3CC8" w:rsidRDefault="008E3CC8" w:rsidP="008E3CC8">
      <w:pPr>
        <w:pStyle w:val="Heading6"/>
      </w:pPr>
      <w:r w:rsidRPr="00BD7929">
        <w:t>When a token is presented to a door</w:t>
      </w:r>
    </w:p>
    <w:p w14:paraId="509398B6" w14:textId="49565D20" w:rsidR="006C080D" w:rsidRPr="00BD7929" w:rsidRDefault="006C080D" w:rsidP="008E3CC8">
      <w:pPr>
        <w:pStyle w:val="Heading6"/>
      </w:pPr>
      <w:r>
        <w:t>When a token is presented twice in short succession.</w:t>
      </w:r>
    </w:p>
    <w:p w14:paraId="34E062C7" w14:textId="0EE3B496" w:rsidR="008E3CC8" w:rsidRPr="00BD7929" w:rsidRDefault="008E3CC8" w:rsidP="008E3CC8">
      <w:pPr>
        <w:pStyle w:val="Heading6"/>
      </w:pPr>
      <w:r w:rsidRPr="00BD7929">
        <w:t>When a system setting is change</w:t>
      </w:r>
      <w:r w:rsidR="006C080D">
        <w:t>d</w:t>
      </w:r>
      <w:r w:rsidRPr="00BD7929">
        <w:t>.</w:t>
      </w:r>
    </w:p>
    <w:p w14:paraId="1F3A3427" w14:textId="77777777" w:rsidR="008E3CC8" w:rsidRPr="00BD7929" w:rsidRDefault="008E3CC8" w:rsidP="008E3CC8">
      <w:pPr>
        <w:pStyle w:val="Heading6"/>
      </w:pPr>
      <w:r w:rsidRPr="00BD7929">
        <w:t>When an I/O board goes online or offline</w:t>
      </w:r>
    </w:p>
    <w:p w14:paraId="16EF8291" w14:textId="77777777" w:rsidR="008E3CC8" w:rsidRPr="00BD7929" w:rsidRDefault="008E3CC8" w:rsidP="008E3CC8">
      <w:pPr>
        <w:pStyle w:val="Heading6"/>
      </w:pPr>
      <w:r w:rsidRPr="00BD7929">
        <w:t>When a time</w:t>
      </w:r>
      <w:r w:rsidR="0092774F">
        <w:t xml:space="preserve"> </w:t>
      </w:r>
      <w:r w:rsidRPr="00BD7929">
        <w:t>zone becomes active or inactive</w:t>
      </w:r>
    </w:p>
    <w:p w14:paraId="7D70ADF4" w14:textId="77777777" w:rsidR="008E3CC8" w:rsidRPr="00BD7929" w:rsidRDefault="008E3CC8" w:rsidP="008E3CC8">
      <w:pPr>
        <w:pStyle w:val="Heading6"/>
      </w:pPr>
      <w:r w:rsidRPr="00BD7929">
        <w:t>When the on-screen lockdown is activated or deactivated</w:t>
      </w:r>
    </w:p>
    <w:p w14:paraId="66CE77D1" w14:textId="77777777" w:rsidR="008E3CC8" w:rsidRPr="00BD7929" w:rsidRDefault="008E3CC8" w:rsidP="008E3CC8">
      <w:pPr>
        <w:pStyle w:val="Heading6"/>
      </w:pPr>
      <w:r w:rsidRPr="00BD7929">
        <w:t>When a low battery status is reported</w:t>
      </w:r>
    </w:p>
    <w:p w14:paraId="19D76D10" w14:textId="77777777" w:rsidR="008E3CC8" w:rsidRPr="00BD7929" w:rsidRDefault="008E3CC8" w:rsidP="008E3CC8">
      <w:pPr>
        <w:pStyle w:val="Heading6"/>
      </w:pPr>
      <w:r w:rsidRPr="00BD7929">
        <w:t>When a critical battery status is reported</w:t>
      </w:r>
    </w:p>
    <w:p w14:paraId="787FB402" w14:textId="77777777" w:rsidR="008E3CC8" w:rsidRDefault="008E3CC8" w:rsidP="00EB0FA4">
      <w:pPr>
        <w:pStyle w:val="Heading6"/>
      </w:pPr>
      <w:r w:rsidRPr="00BD7929">
        <w:t>When a keypad is reported as being hacked (too many attempts)</w:t>
      </w:r>
    </w:p>
    <w:p w14:paraId="051269A5" w14:textId="2E6B91F8" w:rsidR="00A44288" w:rsidRPr="001F4DD1" w:rsidRDefault="00A44288" w:rsidP="00EB0FA4">
      <w:pPr>
        <w:pStyle w:val="Heading6"/>
      </w:pPr>
      <w:r w:rsidRPr="001F4DD1">
        <w:t>When an event occurs on a Net2 Entry system</w:t>
      </w:r>
    </w:p>
    <w:p w14:paraId="5629AF94" w14:textId="77777777" w:rsidR="008E3CC8" w:rsidRPr="00BD7929" w:rsidRDefault="008E3CC8" w:rsidP="00EB0FA4">
      <w:pPr>
        <w:pStyle w:val="Heading5"/>
      </w:pPr>
      <w:r w:rsidRPr="00BD7929">
        <w:t>An action can be any of the following:</w:t>
      </w:r>
    </w:p>
    <w:p w14:paraId="1841AE8A" w14:textId="77777777" w:rsidR="008E3CC8" w:rsidRPr="00BD7929" w:rsidRDefault="008E3CC8" w:rsidP="00EB0FA4">
      <w:pPr>
        <w:pStyle w:val="Heading6"/>
      </w:pPr>
      <w:r w:rsidRPr="00BD7929">
        <w:t>Send an email</w:t>
      </w:r>
    </w:p>
    <w:p w14:paraId="2AD19B95" w14:textId="77777777" w:rsidR="008E3CC8" w:rsidRPr="00BD7929" w:rsidRDefault="008E3CC8" w:rsidP="00EB0FA4">
      <w:pPr>
        <w:pStyle w:val="Heading6"/>
      </w:pPr>
      <w:r w:rsidRPr="00BD7929">
        <w:t>Send a SMS text message</w:t>
      </w:r>
    </w:p>
    <w:p w14:paraId="464A667D" w14:textId="77777777" w:rsidR="008E3CC8" w:rsidRPr="00BD7929" w:rsidRDefault="008E3CC8" w:rsidP="00EB0FA4">
      <w:pPr>
        <w:pStyle w:val="Heading6"/>
        <w:numPr>
          <w:ilvl w:val="6"/>
          <w:numId w:val="3"/>
        </w:numPr>
      </w:pPr>
      <w:r w:rsidRPr="00BD7929">
        <w:t>Activate or deactivate a relay on an I/O controller indefinitely either until trigger is off or for one of the following time periods:</w:t>
      </w:r>
    </w:p>
    <w:p w14:paraId="2F4AAE91" w14:textId="77777777" w:rsidR="008E3CC8" w:rsidRPr="00BD7929" w:rsidRDefault="008E3CC8" w:rsidP="00EB0FA4">
      <w:pPr>
        <w:pStyle w:val="Heading6"/>
        <w:numPr>
          <w:ilvl w:val="7"/>
          <w:numId w:val="3"/>
        </w:numPr>
      </w:pPr>
      <w:r w:rsidRPr="00BD7929">
        <w:t>1000 Milliseconds</w:t>
      </w:r>
    </w:p>
    <w:p w14:paraId="5F17AC64" w14:textId="77777777" w:rsidR="008E3CC8" w:rsidRPr="00BD7929" w:rsidRDefault="008E3CC8" w:rsidP="00EB0FA4">
      <w:pPr>
        <w:pStyle w:val="Heading6"/>
        <w:numPr>
          <w:ilvl w:val="7"/>
          <w:numId w:val="3"/>
        </w:numPr>
      </w:pPr>
      <w:r w:rsidRPr="00BD7929">
        <w:t>1000 Seconds</w:t>
      </w:r>
    </w:p>
    <w:p w14:paraId="2A3D6F9E" w14:textId="77777777" w:rsidR="008E3CC8" w:rsidRPr="00BD7929" w:rsidRDefault="008E3CC8" w:rsidP="00EB0FA4">
      <w:pPr>
        <w:pStyle w:val="Heading6"/>
        <w:numPr>
          <w:ilvl w:val="7"/>
          <w:numId w:val="3"/>
        </w:numPr>
      </w:pPr>
      <w:r w:rsidRPr="00BD7929">
        <w:t>1000 Minutes</w:t>
      </w:r>
    </w:p>
    <w:p w14:paraId="11EFBA79" w14:textId="77777777" w:rsidR="008E3CC8" w:rsidRPr="00BD7929" w:rsidRDefault="008E3CC8" w:rsidP="00EB0FA4">
      <w:pPr>
        <w:pStyle w:val="Heading6"/>
        <w:numPr>
          <w:ilvl w:val="7"/>
          <w:numId w:val="3"/>
        </w:numPr>
      </w:pPr>
      <w:r w:rsidRPr="00BD7929">
        <w:t>1000 Hours</w:t>
      </w:r>
    </w:p>
    <w:p w14:paraId="34D15EAB" w14:textId="77777777" w:rsidR="008E3CC8" w:rsidRPr="00BD7929" w:rsidRDefault="008E3CC8" w:rsidP="008E3CC8">
      <w:pPr>
        <w:pStyle w:val="Heading6"/>
      </w:pPr>
      <w:r w:rsidRPr="00BD7929">
        <w:t>Activate a WAV file on specific computers of the network</w:t>
      </w:r>
    </w:p>
    <w:p w14:paraId="5F298E20" w14:textId="77777777" w:rsidR="008E3CC8" w:rsidRPr="00BD7929" w:rsidRDefault="008E3CC8" w:rsidP="00EB0FA4">
      <w:pPr>
        <w:pStyle w:val="Heading6"/>
      </w:pPr>
      <w:r w:rsidRPr="00BD7929">
        <w:t>Affect an I/O board relay</w:t>
      </w:r>
    </w:p>
    <w:p w14:paraId="583E50D1" w14:textId="77777777" w:rsidR="008E3CC8" w:rsidRPr="00BD7929" w:rsidRDefault="008E3CC8" w:rsidP="00EB0FA4">
      <w:pPr>
        <w:pStyle w:val="Heading6"/>
      </w:pPr>
      <w:r w:rsidRPr="00BD7929">
        <w:t>Control system lockdown</w:t>
      </w:r>
    </w:p>
    <w:p w14:paraId="69AF510B" w14:textId="77777777" w:rsidR="008E3CC8" w:rsidRPr="00BD7929" w:rsidRDefault="008E3CC8" w:rsidP="00EB0FA4">
      <w:pPr>
        <w:pStyle w:val="Heading6"/>
      </w:pPr>
      <w:r w:rsidRPr="00BD7929">
        <w:t>Execute a .exe file</w:t>
      </w:r>
    </w:p>
    <w:p w14:paraId="05C4FB26" w14:textId="77777777" w:rsidR="008E3CC8" w:rsidRPr="00BD7929" w:rsidRDefault="008E3CC8" w:rsidP="008E3CC8">
      <w:pPr>
        <w:pStyle w:val="Heading6"/>
      </w:pPr>
      <w:r w:rsidRPr="00BD7929">
        <w:t>Control a separate door</w:t>
      </w:r>
    </w:p>
    <w:p w14:paraId="70E3A6B6" w14:textId="77777777" w:rsidR="008E3CC8" w:rsidRPr="00BD7929" w:rsidRDefault="008E3CC8" w:rsidP="008E3CC8">
      <w:pPr>
        <w:pStyle w:val="Heading5"/>
      </w:pPr>
      <w:r w:rsidRPr="00BD7929">
        <w:t>A trigger can be further parsed by any of the following:</w:t>
      </w:r>
    </w:p>
    <w:p w14:paraId="687F8003" w14:textId="77777777" w:rsidR="008E3CC8" w:rsidRPr="00BD7929" w:rsidRDefault="008E3CC8" w:rsidP="008E3CC8">
      <w:pPr>
        <w:pStyle w:val="Heading6"/>
      </w:pPr>
      <w:r w:rsidRPr="00BD7929">
        <w:t>Department</w:t>
      </w:r>
    </w:p>
    <w:p w14:paraId="7E5EE281" w14:textId="77777777" w:rsidR="008E3CC8" w:rsidRPr="00BD7929" w:rsidRDefault="008E3CC8" w:rsidP="00EB0FA4">
      <w:pPr>
        <w:pStyle w:val="Heading6"/>
      </w:pPr>
      <w:r w:rsidRPr="00BD7929">
        <w:t>Specific person</w:t>
      </w:r>
    </w:p>
    <w:p w14:paraId="192472E4" w14:textId="77777777" w:rsidR="008E3CC8" w:rsidRPr="00BD7929" w:rsidRDefault="008E3CC8" w:rsidP="00EB0FA4">
      <w:pPr>
        <w:pStyle w:val="Heading6"/>
      </w:pPr>
      <w:r w:rsidRPr="00BD7929">
        <w:t>Group of persons</w:t>
      </w:r>
    </w:p>
    <w:p w14:paraId="26584A67" w14:textId="77777777" w:rsidR="008E3CC8" w:rsidRPr="00BD7929" w:rsidRDefault="008E3CC8" w:rsidP="00EB0FA4">
      <w:pPr>
        <w:pStyle w:val="Heading6"/>
      </w:pPr>
      <w:r w:rsidRPr="00BD7929">
        <w:t>Everyone</w:t>
      </w:r>
    </w:p>
    <w:p w14:paraId="242B2664" w14:textId="77777777" w:rsidR="008E3CC8" w:rsidRPr="00BD7929" w:rsidRDefault="008E3CC8" w:rsidP="00EB0FA4">
      <w:pPr>
        <w:pStyle w:val="Heading6"/>
      </w:pPr>
      <w:r w:rsidRPr="00BD7929">
        <w:t>Specific door</w:t>
      </w:r>
    </w:p>
    <w:p w14:paraId="266C7D0E" w14:textId="77777777" w:rsidR="008E3CC8" w:rsidRPr="00BD7929" w:rsidRDefault="008E3CC8" w:rsidP="00EB0FA4">
      <w:pPr>
        <w:pStyle w:val="Heading6"/>
      </w:pPr>
      <w:r w:rsidRPr="00BD7929">
        <w:t>Open a door</w:t>
      </w:r>
    </w:p>
    <w:p w14:paraId="2B065ACD" w14:textId="77777777" w:rsidR="008E3CC8" w:rsidRPr="00BD7929" w:rsidRDefault="008E3CC8" w:rsidP="00EB0FA4">
      <w:pPr>
        <w:pStyle w:val="Heading6"/>
      </w:pPr>
      <w:r w:rsidRPr="00BD7929">
        <w:t>Hold the door open</w:t>
      </w:r>
    </w:p>
    <w:p w14:paraId="2DD646B6" w14:textId="77777777" w:rsidR="008E3CC8" w:rsidRPr="00BD7929" w:rsidRDefault="008E3CC8" w:rsidP="00EB0FA4">
      <w:pPr>
        <w:pStyle w:val="Heading6"/>
      </w:pPr>
      <w:r w:rsidRPr="00BD7929">
        <w:t>Close the door</w:t>
      </w:r>
    </w:p>
    <w:p w14:paraId="10637E99" w14:textId="77777777" w:rsidR="008E3CC8" w:rsidRPr="00BD7929" w:rsidRDefault="008E3CC8" w:rsidP="008E3CC8">
      <w:pPr>
        <w:pStyle w:val="Heading6"/>
      </w:pPr>
      <w:r w:rsidRPr="00BD7929">
        <w:t>Specific time</w:t>
      </w:r>
      <w:r w:rsidR="0092774F">
        <w:t xml:space="preserve"> </w:t>
      </w:r>
      <w:r w:rsidRPr="00BD7929">
        <w:t>zone</w:t>
      </w:r>
    </w:p>
    <w:p w14:paraId="53FC7C30" w14:textId="77777777" w:rsidR="004B1EAB" w:rsidRPr="00BD7929" w:rsidRDefault="004B1EAB" w:rsidP="004B1EAB">
      <w:pPr>
        <w:pStyle w:val="Heading4"/>
      </w:pPr>
      <w:r w:rsidRPr="00BD7929">
        <w:t>Site graphics</w:t>
      </w:r>
    </w:p>
    <w:p w14:paraId="183517A7" w14:textId="77777777" w:rsidR="004B1EAB" w:rsidRPr="00BD7929" w:rsidRDefault="004B1EAB" w:rsidP="004B1EAB">
      <w:pPr>
        <w:pStyle w:val="Heading5"/>
      </w:pPr>
      <w:r w:rsidRPr="00BD7929">
        <w:t xml:space="preserve">The software shall allow for multiple site graphics to be imported in either .jpg or .bmp format. </w:t>
      </w:r>
    </w:p>
    <w:p w14:paraId="47D92FD1" w14:textId="77777777" w:rsidR="004B1EAB" w:rsidRPr="00BD7929" w:rsidRDefault="004B1EAB" w:rsidP="004B1EAB">
      <w:pPr>
        <w:pStyle w:val="Heading5"/>
      </w:pPr>
      <w:r w:rsidRPr="00BD7929">
        <w:t>The site graphics shall show the live status of doors including door open/closed, valid token, invalid token and alarm conditions.</w:t>
      </w:r>
    </w:p>
    <w:p w14:paraId="720C5012" w14:textId="77777777" w:rsidR="004B1EAB" w:rsidRPr="00BD7929" w:rsidRDefault="004B1EAB" w:rsidP="004B1EAB">
      <w:pPr>
        <w:pStyle w:val="Heading5"/>
      </w:pPr>
      <w:r w:rsidRPr="00BD7929">
        <w:t>In the event of an alarm, the site graphic shall display the appropriate information.</w:t>
      </w:r>
    </w:p>
    <w:p w14:paraId="5D68B900" w14:textId="77777777" w:rsidR="004B1EAB" w:rsidRPr="00BD7929" w:rsidRDefault="004B1EAB" w:rsidP="004B1EAB">
      <w:pPr>
        <w:pStyle w:val="Heading5"/>
      </w:pPr>
      <w:r w:rsidRPr="00BD7929">
        <w:t>The ACS shall support IP based cameras. Cameras can be opened directly from the site graphic.</w:t>
      </w:r>
    </w:p>
    <w:p w14:paraId="158E1596" w14:textId="77777777" w:rsidR="004B1EAB" w:rsidRPr="00BD7929" w:rsidRDefault="004B1EAB" w:rsidP="004B1EAB">
      <w:pPr>
        <w:pStyle w:val="Heading5"/>
      </w:pPr>
      <w:r w:rsidRPr="00BD7929">
        <w:t>The software shall allow for real-time video monitoring display on the workstation computer.</w:t>
      </w:r>
    </w:p>
    <w:p w14:paraId="06DED424" w14:textId="77777777" w:rsidR="004B1EAB" w:rsidRPr="00BD7929" w:rsidRDefault="004B1EAB" w:rsidP="004B1EAB">
      <w:pPr>
        <w:pStyle w:val="Heading4"/>
      </w:pPr>
      <w:r w:rsidRPr="00BD7929">
        <w:t>Video management</w:t>
      </w:r>
    </w:p>
    <w:p w14:paraId="2D7D28D8" w14:textId="77777777" w:rsidR="004B1EAB" w:rsidRPr="00BD7929" w:rsidRDefault="004B1EAB" w:rsidP="004B1EAB">
      <w:pPr>
        <w:pStyle w:val="Heading5"/>
      </w:pPr>
      <w:r w:rsidRPr="00BD7929">
        <w:t>The software shall be provided with integration to key CCTV manufacturers for this project. The following shall be required as a minimum:</w:t>
      </w:r>
    </w:p>
    <w:p w14:paraId="2432A470" w14:textId="77777777" w:rsidR="004B1EAB" w:rsidRPr="00BD7929" w:rsidRDefault="004B1EAB" w:rsidP="004B1EAB">
      <w:pPr>
        <w:pStyle w:val="Heading6"/>
      </w:pPr>
      <w:r w:rsidRPr="00BD7929">
        <w:t>Milestone</w:t>
      </w:r>
    </w:p>
    <w:p w14:paraId="45DB1BA1" w14:textId="77777777" w:rsidR="004B1EAB" w:rsidRPr="00BD7929" w:rsidRDefault="004B1EAB" w:rsidP="004B1EAB">
      <w:pPr>
        <w:pStyle w:val="Heading6"/>
      </w:pPr>
      <w:r w:rsidRPr="00BD7929">
        <w:t>JVC</w:t>
      </w:r>
    </w:p>
    <w:p w14:paraId="01BFB926" w14:textId="77777777" w:rsidR="004B1EAB" w:rsidRPr="00BD7929" w:rsidRDefault="004B1EAB" w:rsidP="004B1EAB">
      <w:pPr>
        <w:pStyle w:val="Heading6"/>
      </w:pPr>
      <w:r w:rsidRPr="00BD7929">
        <w:t>Dedicated Micros</w:t>
      </w:r>
    </w:p>
    <w:p w14:paraId="332E891F" w14:textId="77777777" w:rsidR="004B1EAB" w:rsidRPr="00BD7929" w:rsidRDefault="004B1EAB" w:rsidP="004B1EAB">
      <w:pPr>
        <w:pStyle w:val="Heading6"/>
      </w:pPr>
      <w:r w:rsidRPr="00BD7929">
        <w:t>Exacq Vision</w:t>
      </w:r>
    </w:p>
    <w:p w14:paraId="2703906A" w14:textId="77777777" w:rsidR="004B1EAB" w:rsidRPr="00BD7929" w:rsidRDefault="004B1EAB" w:rsidP="004B1EAB">
      <w:pPr>
        <w:pStyle w:val="Heading5"/>
      </w:pPr>
      <w:r w:rsidRPr="00BD7929">
        <w:t>The software shall retrieve all pre-programmed cameras from the video system and automatically implement them in the doors sections for selection.</w:t>
      </w:r>
    </w:p>
    <w:p w14:paraId="4EC7FE56" w14:textId="77777777" w:rsidR="004B1EAB" w:rsidRPr="00BD7929" w:rsidRDefault="004B1EAB" w:rsidP="004B1EAB">
      <w:pPr>
        <w:pStyle w:val="Heading5"/>
      </w:pPr>
      <w:r w:rsidRPr="00BD7929">
        <w:t>Up to four cameras can be assigned to each door in the software.</w:t>
      </w:r>
    </w:p>
    <w:p w14:paraId="6974FC30" w14:textId="77777777" w:rsidR="004B1EAB" w:rsidRPr="00BD7929" w:rsidRDefault="004B1EAB" w:rsidP="004B1EAB">
      <w:pPr>
        <w:pStyle w:val="Heading5"/>
      </w:pPr>
      <w:r w:rsidRPr="00BD7929">
        <w:t>A link with date/time to the video system shall be created under the following conditions:</w:t>
      </w:r>
    </w:p>
    <w:p w14:paraId="47FB9A33" w14:textId="77777777" w:rsidR="004B1EAB" w:rsidRPr="00BD7929" w:rsidRDefault="004B1EAB" w:rsidP="004B1EAB">
      <w:pPr>
        <w:pStyle w:val="Heading6"/>
      </w:pPr>
      <w:r w:rsidRPr="00BD7929">
        <w:t>Card events</w:t>
      </w:r>
    </w:p>
    <w:p w14:paraId="1A576B6C" w14:textId="77777777" w:rsidR="004B1EAB" w:rsidRPr="00BD7929" w:rsidRDefault="004B1EAB" w:rsidP="004B1EAB">
      <w:pPr>
        <w:pStyle w:val="Heading6"/>
      </w:pPr>
      <w:r w:rsidRPr="00BD7929">
        <w:t>Alarm events</w:t>
      </w:r>
    </w:p>
    <w:p w14:paraId="26C0E05C" w14:textId="77777777" w:rsidR="004B1EAB" w:rsidRPr="00BD7929" w:rsidRDefault="004B1EAB" w:rsidP="004B1EAB">
      <w:pPr>
        <w:pStyle w:val="Heading6"/>
      </w:pPr>
      <w:r w:rsidRPr="00BD7929">
        <w:t>Controller system events</w:t>
      </w:r>
    </w:p>
    <w:p w14:paraId="506BDFE5" w14:textId="77777777" w:rsidR="004B1EAB" w:rsidRPr="00BD7929" w:rsidRDefault="004B1EAB" w:rsidP="004B1EAB">
      <w:pPr>
        <w:pStyle w:val="Heading5"/>
      </w:pPr>
      <w:r w:rsidRPr="00BD7929">
        <w:t>Each event-related item shall include a camera link within that event string that when pressed will retrieve the video from the video management system and display it on the access workstation.</w:t>
      </w:r>
    </w:p>
    <w:p w14:paraId="5579300D" w14:textId="77777777" w:rsidR="004B1EAB" w:rsidRPr="00BD7929" w:rsidRDefault="004B1EAB" w:rsidP="004B1EAB">
      <w:pPr>
        <w:pStyle w:val="Heading5"/>
      </w:pPr>
      <w:r w:rsidRPr="00BD7929">
        <w:t xml:space="preserve">If the event is a card event then the stored photo shall be displayed as part of the video to allow a stored image to stored video comparison. </w:t>
      </w:r>
    </w:p>
    <w:p w14:paraId="25355717" w14:textId="77777777" w:rsidR="004B1EAB" w:rsidRPr="00BD7929" w:rsidRDefault="004B1EAB" w:rsidP="004B1EAB">
      <w:pPr>
        <w:pStyle w:val="Heading5"/>
      </w:pPr>
      <w:r w:rsidRPr="00BD7929">
        <w:t xml:space="preserve">The </w:t>
      </w:r>
      <w:r w:rsidR="003849F8" w:rsidRPr="00BD7929">
        <w:t>ACS</w:t>
      </w:r>
      <w:r w:rsidRPr="00BD7929">
        <w:t xml:space="preserve"> shall support multiple video management systems simultaneously.</w:t>
      </w:r>
    </w:p>
    <w:p w14:paraId="0A5AC435" w14:textId="77777777" w:rsidR="008E3CC8" w:rsidRPr="00BD7929" w:rsidRDefault="007B7069" w:rsidP="007B7069">
      <w:pPr>
        <w:pStyle w:val="Heading4"/>
      </w:pPr>
      <w:r w:rsidRPr="00BD7929">
        <w:t>Basic Intruder alarm</w:t>
      </w:r>
    </w:p>
    <w:p w14:paraId="5725D73B" w14:textId="77777777" w:rsidR="007B7069" w:rsidRPr="00BD7929" w:rsidRDefault="007B7069" w:rsidP="007B7069">
      <w:pPr>
        <w:pStyle w:val="Heading5"/>
      </w:pPr>
      <w:r w:rsidRPr="00BD7929">
        <w:t>The software shall have the ability to integrate with an intruder alarm system. Integration shall be achieved by using an intruder alarm momentary key switch input and status output.</w:t>
      </w:r>
    </w:p>
    <w:p w14:paraId="61BED231" w14:textId="77777777" w:rsidR="007B7069" w:rsidRPr="00BD7929" w:rsidRDefault="007B7069" w:rsidP="007B7069">
      <w:pPr>
        <w:pStyle w:val="Heading5"/>
      </w:pPr>
      <w:r w:rsidRPr="00BD7929">
        <w:t xml:space="preserve">The ACS shall distinguish users who can arm or disarm the intruder alarm system by a check box in the user record. </w:t>
      </w:r>
    </w:p>
    <w:p w14:paraId="709280E2" w14:textId="77777777" w:rsidR="007B7069" w:rsidRPr="00BD7929" w:rsidRDefault="007B7069" w:rsidP="007B7069">
      <w:pPr>
        <w:pStyle w:val="Heading5"/>
      </w:pPr>
      <w:r w:rsidRPr="00BD7929">
        <w:t xml:space="preserve">The ACS shall automatically arm the alarm system if an authorised user presents his/her token at the alarm setting reader. </w:t>
      </w:r>
    </w:p>
    <w:p w14:paraId="3F674B33" w14:textId="77777777" w:rsidR="007B7069" w:rsidRPr="00BD7929" w:rsidRDefault="007B7069" w:rsidP="007B7069">
      <w:pPr>
        <w:pStyle w:val="Heading5"/>
      </w:pPr>
      <w:r w:rsidRPr="00BD7929">
        <w:t xml:space="preserve">The ACS shall deny access to unauthorised users if they attempt to set an alarm. </w:t>
      </w:r>
    </w:p>
    <w:p w14:paraId="78BCA8FC" w14:textId="77777777" w:rsidR="007B7069" w:rsidRPr="00BD7929" w:rsidRDefault="007B7069" w:rsidP="007B7069">
      <w:pPr>
        <w:pStyle w:val="Heading5"/>
      </w:pPr>
      <w:r w:rsidRPr="00BD7929">
        <w:t>The ACS shall deny access to building entry even if the access privileges permit, when the alarm is active. Once the alarm is disarmed, access privileges shall be followed.</w:t>
      </w:r>
    </w:p>
    <w:p w14:paraId="78ABB3FE" w14:textId="77777777" w:rsidR="007B7069" w:rsidRDefault="007B7069" w:rsidP="007B7069">
      <w:pPr>
        <w:pStyle w:val="Heading5"/>
      </w:pPr>
      <w:r w:rsidRPr="00BD7929">
        <w:t>The system shall have the ability to have multiple alarm arming and disarming reader locations.</w:t>
      </w:r>
    </w:p>
    <w:p w14:paraId="0BBE1337" w14:textId="77777777" w:rsidR="00A44288" w:rsidRPr="001F4DD1" w:rsidRDefault="00A44288" w:rsidP="00A44288">
      <w:pPr>
        <w:pStyle w:val="Heading4"/>
      </w:pPr>
      <w:r w:rsidRPr="001F4DD1">
        <w:t>Lift control</w:t>
      </w:r>
    </w:p>
    <w:p w14:paraId="15F3DCF4" w14:textId="77777777" w:rsidR="00A44288" w:rsidRPr="001F4DD1" w:rsidRDefault="00A44288" w:rsidP="00A44288">
      <w:pPr>
        <w:pStyle w:val="Heading5"/>
      </w:pPr>
      <w:r w:rsidRPr="001F4DD1">
        <w:t>An access control reader shall be able to call an elevator and, if necessary, take the user to their specific floor (denying access to unauthorised floors).</w:t>
      </w:r>
    </w:p>
    <w:p w14:paraId="47704A6B" w14:textId="77777777" w:rsidR="00A44288" w:rsidRPr="001F4DD1" w:rsidRDefault="00A44288" w:rsidP="00A44288">
      <w:pPr>
        <w:pStyle w:val="Heading5"/>
      </w:pPr>
      <w:r w:rsidRPr="001F4DD1">
        <w:t xml:space="preserve">Integration shall be achieved by using a TCP/IP input/output module. The configuration of this feature shall be achieved using the software. </w:t>
      </w:r>
    </w:p>
    <w:p w14:paraId="4851F8AE" w14:textId="3CD46D3F" w:rsidR="00A44288" w:rsidRPr="001F4DD1" w:rsidRDefault="00A44288" w:rsidP="00A44288">
      <w:pPr>
        <w:pStyle w:val="Heading5"/>
      </w:pPr>
      <w:r w:rsidRPr="001F4DD1">
        <w:t xml:space="preserve">The software shall support the creation of departments or groups that are used in programming to simplify large quantities of people access rights to floors.  </w:t>
      </w:r>
    </w:p>
    <w:p w14:paraId="6E251F91" w14:textId="77777777" w:rsidR="007E6C93" w:rsidRPr="00BD7929" w:rsidRDefault="007E6C93" w:rsidP="007E6C93">
      <w:pPr>
        <w:pStyle w:val="Heading4"/>
      </w:pPr>
      <w:r w:rsidRPr="00BD7929">
        <w:t>User Image Verification</w:t>
      </w:r>
    </w:p>
    <w:p w14:paraId="2138E71A" w14:textId="77777777" w:rsidR="007E6C93" w:rsidRPr="00BD7929" w:rsidRDefault="007E6C93" w:rsidP="007E6C93">
      <w:pPr>
        <w:pStyle w:val="Heading5"/>
      </w:pPr>
      <w:r w:rsidRPr="00BD7929">
        <w:t>Any controller can be configured as an image verify door that retrieves the users photo from the ACS and displays on selected workstations automatically.</w:t>
      </w:r>
    </w:p>
    <w:p w14:paraId="1F0699CD" w14:textId="77777777" w:rsidR="007E6C93" w:rsidRPr="00BD7929" w:rsidRDefault="007E6C93" w:rsidP="007E6C93">
      <w:pPr>
        <w:pStyle w:val="Heading5"/>
      </w:pPr>
      <w:r w:rsidRPr="00BD7929">
        <w:t>A minimum of 5 windows can be opened and assigned different doors, per workstation.</w:t>
      </w:r>
    </w:p>
    <w:p w14:paraId="5B4720A4" w14:textId="77777777" w:rsidR="007E6C93" w:rsidRPr="00BD7929" w:rsidRDefault="007E6C93" w:rsidP="007E6C93">
      <w:pPr>
        <w:pStyle w:val="Heading5"/>
      </w:pPr>
      <w:r w:rsidRPr="00BD7929">
        <w:t>An operator can manually open the door selected from the User Image window.</w:t>
      </w:r>
    </w:p>
    <w:p w14:paraId="52BC253E" w14:textId="77777777" w:rsidR="007E6C93" w:rsidRPr="00BD7929" w:rsidRDefault="007E6C93" w:rsidP="007E6C93">
      <w:pPr>
        <w:pStyle w:val="Heading5"/>
      </w:pPr>
      <w:r w:rsidRPr="00BD7929">
        <w:t>The event message shall be displayed within the User Image window.</w:t>
      </w:r>
    </w:p>
    <w:p w14:paraId="16EDAA6C" w14:textId="77777777" w:rsidR="007E6C93" w:rsidRPr="00BD7929" w:rsidRDefault="007E6C93" w:rsidP="007E6C93">
      <w:pPr>
        <w:pStyle w:val="Heading4"/>
      </w:pPr>
      <w:r w:rsidRPr="00BD7929">
        <w:t>Intercom / Access Entry Station</w:t>
      </w:r>
    </w:p>
    <w:p w14:paraId="36AF9E1E" w14:textId="77777777" w:rsidR="007E6C93" w:rsidRPr="00BD7929" w:rsidRDefault="007E6C93" w:rsidP="007E6C93">
      <w:pPr>
        <w:pStyle w:val="Heading5"/>
      </w:pPr>
      <w:r w:rsidRPr="00BD7929">
        <w:t>The software shall support an intercom station capable of allowing access entry from a remote monitor and/ or an integrated access control reader.</w:t>
      </w:r>
    </w:p>
    <w:p w14:paraId="0A51B72C" w14:textId="77777777" w:rsidR="007E6C93" w:rsidRPr="00BD7929" w:rsidRDefault="007E6C93" w:rsidP="007E6C93">
      <w:pPr>
        <w:pStyle w:val="Heading5"/>
      </w:pPr>
      <w:r w:rsidRPr="00BD7929">
        <w:t>The reader will be built-in to the entry panel so that it is not visible accept by a label or graphical representation so the user knows where to present their credential.</w:t>
      </w:r>
    </w:p>
    <w:p w14:paraId="7BECD764" w14:textId="53F06313" w:rsidR="007E6C93" w:rsidRPr="00BD7929" w:rsidRDefault="007E6C93" w:rsidP="007E6C93">
      <w:pPr>
        <w:pStyle w:val="Heading5"/>
      </w:pPr>
      <w:r w:rsidRPr="00BD7929">
        <w:t>An LCD screen will be used to display and communicate verbally with the specified employee. Up to 1000 names</w:t>
      </w:r>
      <w:r w:rsidR="005F50AE">
        <w:t xml:space="preserve"> can be displayed. </w:t>
      </w:r>
    </w:p>
    <w:p w14:paraId="48101150" w14:textId="77777777" w:rsidR="007E6C93" w:rsidRPr="00BD7929" w:rsidRDefault="007E6C93" w:rsidP="007E6C93">
      <w:pPr>
        <w:pStyle w:val="Heading5"/>
      </w:pPr>
      <w:r w:rsidRPr="00BD7929">
        <w:t>Once communications channel is open, the employee shall be able to view the visitor through the desktop station display monitor. An internal camera is included in the entry station.</w:t>
      </w:r>
    </w:p>
    <w:p w14:paraId="2B74F8D0" w14:textId="77777777" w:rsidR="007E6C93" w:rsidRPr="00BD7929" w:rsidRDefault="007E6C93" w:rsidP="007E6C93">
      <w:pPr>
        <w:pStyle w:val="Heading5"/>
      </w:pPr>
      <w:r w:rsidRPr="00BD7929">
        <w:t>All communications, audio, video and power shall be via a single cable using TCP/IP and Power-over-Ethernet, using IPV6 technology.</w:t>
      </w:r>
    </w:p>
    <w:p w14:paraId="417A19BB" w14:textId="77777777" w:rsidR="007E6C93" w:rsidRPr="00BD7929" w:rsidRDefault="007E6C93" w:rsidP="007E6C93">
      <w:pPr>
        <w:pStyle w:val="Heading5"/>
      </w:pPr>
      <w:r w:rsidRPr="00BD7929">
        <w:t xml:space="preserve">The remote display station shall include a CCTV monitor to view who is at the entrance. </w:t>
      </w:r>
    </w:p>
    <w:p w14:paraId="0439F06E" w14:textId="77777777" w:rsidR="007E6C93" w:rsidRPr="00BD7929" w:rsidRDefault="007E6C93" w:rsidP="007E6C93">
      <w:pPr>
        <w:pStyle w:val="Heading5"/>
      </w:pPr>
      <w:r w:rsidRPr="00BD7929">
        <w:t>The remote display station can initiate the communications to the entry station and make an announcement or to view video, as well as unlock the door.</w:t>
      </w:r>
    </w:p>
    <w:p w14:paraId="3DC9691A" w14:textId="77777777" w:rsidR="007E6C93" w:rsidRPr="00BD7929" w:rsidRDefault="007E6C93" w:rsidP="007E6C93">
      <w:pPr>
        <w:pStyle w:val="Heading5"/>
      </w:pPr>
      <w:r w:rsidRPr="00BD7929">
        <w:t>Up to 100 stations can be on a single system and up to 1000 monitors.</w:t>
      </w:r>
    </w:p>
    <w:p w14:paraId="72D1ECAC" w14:textId="77777777" w:rsidR="007E6C93" w:rsidRPr="00BD7929" w:rsidRDefault="007E6C93" w:rsidP="007E6C93">
      <w:pPr>
        <w:pStyle w:val="Heading5"/>
      </w:pPr>
      <w:r w:rsidRPr="00BD7929">
        <w:t>The intercom station shall allow configuration of which controller it uses to unlock a door when access is permitted.</w:t>
      </w:r>
    </w:p>
    <w:p w14:paraId="7A7187B4" w14:textId="77777777" w:rsidR="007E6C93" w:rsidRPr="00BD7929" w:rsidRDefault="007E6C93" w:rsidP="007E6C93">
      <w:pPr>
        <w:pStyle w:val="Heading5"/>
      </w:pPr>
      <w:r w:rsidRPr="00BD7929">
        <w:t>A low-light colour camera will be included with the unit as default, and be housed internally to avoid damage due to vandalism.</w:t>
      </w:r>
    </w:p>
    <w:p w14:paraId="70700317" w14:textId="77777777" w:rsidR="007E6C93" w:rsidRPr="00BD7929" w:rsidRDefault="007E6C93" w:rsidP="007E6C93">
      <w:pPr>
        <w:pStyle w:val="Heading5"/>
      </w:pPr>
      <w:r w:rsidRPr="00BD7929">
        <w:t>A series of LED’s shall be included to illuminate the immediate area for night time viewing.</w:t>
      </w:r>
    </w:p>
    <w:p w14:paraId="14338F8E" w14:textId="77777777" w:rsidR="007E6C93" w:rsidRPr="00BD7929" w:rsidRDefault="007E6C93" w:rsidP="007E6C93">
      <w:pPr>
        <w:pStyle w:val="Heading5"/>
      </w:pPr>
      <w:r w:rsidRPr="00BD7929">
        <w:t>If only one intercom station and one monitor are on the system – no configuration shall be required.</w:t>
      </w:r>
    </w:p>
    <w:p w14:paraId="1916FA5A" w14:textId="77777777" w:rsidR="007E6C93" w:rsidRPr="00BD7929" w:rsidRDefault="007E6C93" w:rsidP="007E6C93">
      <w:pPr>
        <w:pStyle w:val="Heading5"/>
      </w:pPr>
      <w:r w:rsidRPr="00BD7929">
        <w:t>The unit shall not require an IP address to be configured. All units within the same LAN shall auto-detect each other on power up.</w:t>
      </w:r>
    </w:p>
    <w:p w14:paraId="218F1847" w14:textId="67921909" w:rsidR="007E6C93" w:rsidRPr="00BD7929" w:rsidRDefault="005F50AE" w:rsidP="007E6C93">
      <w:pPr>
        <w:pStyle w:val="Heading5"/>
      </w:pPr>
      <w:r>
        <w:t>Where a keypad is present, t</w:t>
      </w:r>
      <w:r w:rsidR="007E6C93" w:rsidRPr="00BD7929">
        <w:t xml:space="preserve">he number five button shall have a unique design for </w:t>
      </w:r>
      <w:r w:rsidR="00784046">
        <w:t>touch reference</w:t>
      </w:r>
      <w:r w:rsidR="007E6C93" w:rsidRPr="00BD7929">
        <w:t>.</w:t>
      </w:r>
    </w:p>
    <w:p w14:paraId="09A31D82" w14:textId="77777777" w:rsidR="007E6C93" w:rsidRPr="00BD7929" w:rsidRDefault="007E6C93" w:rsidP="007E6C93">
      <w:pPr>
        <w:pStyle w:val="Heading5"/>
      </w:pPr>
      <w:r w:rsidRPr="00BD7929">
        <w:t>The intercom station shall not require any external power, other than what is provided via POE to the main processor board. All power for the cameras, intercom and access panels shall be included.</w:t>
      </w:r>
    </w:p>
    <w:p w14:paraId="51AFC32A" w14:textId="77777777" w:rsidR="007E6C93" w:rsidRPr="00BD7929" w:rsidRDefault="007E6C93" w:rsidP="007E6C93">
      <w:pPr>
        <w:pStyle w:val="Heading5"/>
      </w:pPr>
      <w:r w:rsidRPr="00BD7929">
        <w:t>A flush mount housing shall be available.</w:t>
      </w:r>
    </w:p>
    <w:p w14:paraId="5EDF1246" w14:textId="77777777" w:rsidR="007E6C93" w:rsidRPr="00BD7929" w:rsidRDefault="007E6C93" w:rsidP="007E6C93">
      <w:pPr>
        <w:pStyle w:val="Heading5"/>
      </w:pPr>
      <w:r w:rsidRPr="00BD7929">
        <w:t>Any smart phone, computer, tablet can be used with the Entry system using SIP Compliance and an industry standard SIP (session initiation protocol) Server.</w:t>
      </w:r>
    </w:p>
    <w:p w14:paraId="2ECCF67A" w14:textId="77777777" w:rsidR="007E6C93" w:rsidRPr="00BD7929" w:rsidRDefault="007E6C93" w:rsidP="007E6C93">
      <w:pPr>
        <w:pStyle w:val="Heading3"/>
        <w:numPr>
          <w:ilvl w:val="0"/>
          <w:numId w:val="0"/>
        </w:numPr>
      </w:pPr>
    </w:p>
    <w:p w14:paraId="08186125" w14:textId="77777777" w:rsidR="00EE37E1" w:rsidRPr="00BD7929" w:rsidRDefault="00EE37E1" w:rsidP="00EE37E1">
      <w:pPr>
        <w:pStyle w:val="Heading2"/>
      </w:pPr>
      <w:r w:rsidRPr="00BD7929">
        <w:t>SPECIFIC REQUIREMENTS FOR ‘PRO’ SOFTWARE</w:t>
      </w:r>
    </w:p>
    <w:p w14:paraId="2A536C1C" w14:textId="77777777" w:rsidR="00EE37E1" w:rsidRPr="00BD7929" w:rsidRDefault="00EE37E1" w:rsidP="00EE37E1">
      <w:pPr>
        <w:pStyle w:val="Heading3"/>
      </w:pPr>
      <w:r w:rsidRPr="00BD7929">
        <w:t>The manufacturer shall provide a ‘Pro’ version of the software.</w:t>
      </w:r>
    </w:p>
    <w:p w14:paraId="5D673354" w14:textId="77777777" w:rsidR="007E6C93" w:rsidRPr="00BD7929" w:rsidRDefault="007E6C93" w:rsidP="007E6C93">
      <w:pPr>
        <w:pStyle w:val="Heading3"/>
      </w:pPr>
      <w:r w:rsidRPr="00BD7929">
        <w:t>The manufacturer of the software shall provide updates and upgrades free of charge.</w:t>
      </w:r>
    </w:p>
    <w:p w14:paraId="5B291074" w14:textId="77777777" w:rsidR="00EE37E1" w:rsidRPr="00BD7929" w:rsidRDefault="00EE37E1" w:rsidP="00EE37E1">
      <w:pPr>
        <w:pStyle w:val="Heading3"/>
      </w:pPr>
      <w:r w:rsidRPr="00BD7929">
        <w:t>The software shall offer all features available in the ‘Lite’ software.</w:t>
      </w:r>
    </w:p>
    <w:p w14:paraId="51692468" w14:textId="77777777" w:rsidR="00EE37E1" w:rsidRPr="00BD7929" w:rsidRDefault="00EE37E1" w:rsidP="00E7100B">
      <w:pPr>
        <w:pStyle w:val="Heading3"/>
      </w:pPr>
      <w:r w:rsidRPr="00BD7929">
        <w:t>At minimum, the ‘Pro’ software shall provide in addition the following features:</w:t>
      </w:r>
    </w:p>
    <w:p w14:paraId="49A683B2" w14:textId="77777777" w:rsidR="00CD5473" w:rsidRPr="00BD7929" w:rsidRDefault="00CD5473" w:rsidP="00E7100B">
      <w:pPr>
        <w:pStyle w:val="Heading4"/>
      </w:pPr>
      <w:r w:rsidRPr="00BD7929">
        <w:t>Anti-passback</w:t>
      </w:r>
    </w:p>
    <w:p w14:paraId="14171C4F" w14:textId="77777777" w:rsidR="00CD5473" w:rsidRPr="00BD7929" w:rsidRDefault="00CD5473" w:rsidP="00E7100B">
      <w:pPr>
        <w:pStyle w:val="Heading5"/>
      </w:pPr>
      <w:r w:rsidRPr="00BD7929">
        <w:t xml:space="preserve">The </w:t>
      </w:r>
      <w:r w:rsidR="00E7100B" w:rsidRPr="00BD7929">
        <w:t>software</w:t>
      </w:r>
      <w:r w:rsidRPr="00BD7929">
        <w:t xml:space="preserve"> shall </w:t>
      </w:r>
      <w:r w:rsidR="00E7100B" w:rsidRPr="00BD7929">
        <w:t>provide functionality</w:t>
      </w:r>
      <w:r w:rsidRPr="00BD7929">
        <w:t xml:space="preserve"> of denying a user repeat access through the same access point within a specified time period. This shall prevent the same user's card be</w:t>
      </w:r>
      <w:r w:rsidR="004264DB" w:rsidRPr="00BD7929">
        <w:t>ing handed back to an unauthoris</w:t>
      </w:r>
      <w:r w:rsidRPr="00BD7929">
        <w:t>ed user for use.</w:t>
      </w:r>
    </w:p>
    <w:p w14:paraId="55A5B19A" w14:textId="77777777" w:rsidR="00CD5473" w:rsidRPr="00BD7929" w:rsidRDefault="00E7100B" w:rsidP="00E7100B">
      <w:pPr>
        <w:pStyle w:val="Heading5"/>
      </w:pPr>
      <w:r w:rsidRPr="00BD7929">
        <w:t>It shall be possible</w:t>
      </w:r>
      <w:r w:rsidR="00CD5473" w:rsidRPr="00BD7929">
        <w:t xml:space="preserve"> to permit certain users to override the anti-passback rules.</w:t>
      </w:r>
    </w:p>
    <w:p w14:paraId="509B55E8" w14:textId="77777777" w:rsidR="00CD5473" w:rsidRPr="00BD7929" w:rsidRDefault="00CD5473" w:rsidP="00E7100B">
      <w:pPr>
        <w:pStyle w:val="Heading5"/>
      </w:pPr>
      <w:r w:rsidRPr="00BD7929">
        <w:t>Readers shall be required on both sides of any access point that is expected to employ anti-passback rules.</w:t>
      </w:r>
    </w:p>
    <w:p w14:paraId="723B93DF" w14:textId="77777777" w:rsidR="004407A6" w:rsidRPr="00BD7929" w:rsidRDefault="004407A6" w:rsidP="007B7069">
      <w:pPr>
        <w:pStyle w:val="Heading4"/>
      </w:pPr>
      <w:r w:rsidRPr="00BD7929">
        <w:t xml:space="preserve">Time and attendance </w:t>
      </w:r>
    </w:p>
    <w:p w14:paraId="72A4D61C" w14:textId="77777777" w:rsidR="004407A6" w:rsidRPr="00BD7929" w:rsidRDefault="004407A6" w:rsidP="007B7069">
      <w:pPr>
        <w:pStyle w:val="Heading5"/>
      </w:pPr>
      <w:r w:rsidRPr="00BD7929">
        <w:t xml:space="preserve">The </w:t>
      </w:r>
      <w:r w:rsidR="004B1EAB" w:rsidRPr="00BD7929">
        <w:t>software</w:t>
      </w:r>
      <w:r w:rsidRPr="00BD7929">
        <w:t xml:space="preserve"> shall be able to monitor time and attendance of staff, through use of dedicated 'clocking in' and 'clocking out' readers. The </w:t>
      </w:r>
      <w:r w:rsidR="004B1EAB" w:rsidRPr="00BD7929">
        <w:t>software</w:t>
      </w:r>
      <w:r w:rsidRPr="00BD7929">
        <w:t xml:space="preserve"> shall be capable of operating with multiple 'clocking in' and clocking out' readers.</w:t>
      </w:r>
    </w:p>
    <w:p w14:paraId="38B6D301" w14:textId="77777777" w:rsidR="004407A6" w:rsidRPr="00BD7929" w:rsidRDefault="00CD5473" w:rsidP="007B7069">
      <w:pPr>
        <w:pStyle w:val="Heading5"/>
      </w:pPr>
      <w:r w:rsidRPr="00BD7929">
        <w:t>The software shall be able to cope with different hourly rates for staff and overtime</w:t>
      </w:r>
      <w:r w:rsidR="004407A6" w:rsidRPr="00BD7929">
        <w:t xml:space="preserve"> rates such as 'time and a half</w:t>
      </w:r>
      <w:r w:rsidR="004B1EAB" w:rsidRPr="00BD7929">
        <w:t>’</w:t>
      </w:r>
      <w:r w:rsidRPr="00BD7929">
        <w:t>.</w:t>
      </w:r>
    </w:p>
    <w:p w14:paraId="58C99751" w14:textId="77777777" w:rsidR="00CD5473" w:rsidRPr="00BD7929" w:rsidRDefault="00CD5473" w:rsidP="007B7069">
      <w:pPr>
        <w:pStyle w:val="Heading5"/>
      </w:pPr>
      <w:r w:rsidRPr="00BD7929">
        <w:t xml:space="preserve">The software shall produce reports showing hours worked for users and departments over different date ranges. </w:t>
      </w:r>
    </w:p>
    <w:p w14:paraId="48BEE2FB" w14:textId="77777777" w:rsidR="004407A6" w:rsidRPr="00BD7929" w:rsidRDefault="00CD5473" w:rsidP="007B7069">
      <w:pPr>
        <w:pStyle w:val="Heading5"/>
      </w:pPr>
      <w:r w:rsidRPr="00BD7929">
        <w:t>The software shall support the importing of vacation and holiday schedules.</w:t>
      </w:r>
    </w:p>
    <w:p w14:paraId="5E1687E1" w14:textId="77777777" w:rsidR="004407A6" w:rsidRPr="00BD7929" w:rsidRDefault="00CD5473" w:rsidP="007B7069">
      <w:pPr>
        <w:pStyle w:val="Heading5"/>
      </w:pPr>
      <w:r w:rsidRPr="00BD7929">
        <w:t xml:space="preserve">The </w:t>
      </w:r>
      <w:r w:rsidR="004B1EAB" w:rsidRPr="00BD7929">
        <w:t>software</w:t>
      </w:r>
      <w:r w:rsidRPr="00BD7929">
        <w:t xml:space="preserve"> shall produce a report that shows total hours worked, remaining vacation time and holidays planned.</w:t>
      </w:r>
    </w:p>
    <w:p w14:paraId="2167B4A2" w14:textId="77777777" w:rsidR="004407A6" w:rsidRPr="00BD7929" w:rsidRDefault="00CD5473" w:rsidP="007B7069">
      <w:pPr>
        <w:pStyle w:val="Heading5"/>
      </w:pPr>
      <w:r w:rsidRPr="00BD7929">
        <w:t xml:space="preserve">A graphical image shall be used in the software to display a user as clocked in, clocked out, holiday, vacation, out sick, off-site but working. Each setting shall support a customer defined </w:t>
      </w:r>
      <w:r w:rsidR="004B1EAB" w:rsidRPr="00BD7929">
        <w:t>colour</w:t>
      </w:r>
      <w:r w:rsidRPr="00BD7929">
        <w:t xml:space="preserve"> to represent the location of user.</w:t>
      </w:r>
    </w:p>
    <w:p w14:paraId="228961ED" w14:textId="77777777" w:rsidR="004407A6" w:rsidRPr="00BD7929" w:rsidRDefault="00CD5473" w:rsidP="007B7069">
      <w:pPr>
        <w:pStyle w:val="Heading5"/>
      </w:pPr>
      <w:r w:rsidRPr="00BD7929">
        <w:t xml:space="preserve">The time and attendance graphic shall be displayed by time of day/month for easy recognition. </w:t>
      </w:r>
    </w:p>
    <w:p w14:paraId="0B7E87FC" w14:textId="77777777" w:rsidR="00CD5473" w:rsidRPr="00BD7929" w:rsidRDefault="00CD5473" w:rsidP="007B7069">
      <w:pPr>
        <w:pStyle w:val="Heading5"/>
      </w:pPr>
      <w:r w:rsidRPr="00BD7929">
        <w:t>The software can be segmented to display by person, department, or all users.</w:t>
      </w:r>
    </w:p>
    <w:p w14:paraId="10337B95" w14:textId="77777777" w:rsidR="004407A6" w:rsidRPr="00BD7929" w:rsidRDefault="004407A6" w:rsidP="007B7069">
      <w:pPr>
        <w:pStyle w:val="Heading4"/>
      </w:pPr>
      <w:r w:rsidRPr="00BD7929">
        <w:t>Roll call/muster</w:t>
      </w:r>
    </w:p>
    <w:p w14:paraId="2218BCFA" w14:textId="77777777" w:rsidR="004407A6" w:rsidRPr="00BD7929" w:rsidRDefault="004407A6" w:rsidP="007B7069">
      <w:pPr>
        <w:pStyle w:val="Heading5"/>
      </w:pPr>
      <w:r w:rsidRPr="00BD7929">
        <w:t xml:space="preserve">The </w:t>
      </w:r>
      <w:r w:rsidR="004B1EAB" w:rsidRPr="00BD7929">
        <w:t>software</w:t>
      </w:r>
      <w:r w:rsidRPr="00BD7929">
        <w:t xml:space="preserve"> shall be able to generate a roll call report. This roll call report shall be able to be generated either manually using the software or automatically via a direct input from the fire alarm system.</w:t>
      </w:r>
    </w:p>
    <w:p w14:paraId="2A167EFD" w14:textId="77777777" w:rsidR="004407A6" w:rsidRPr="00BD7929" w:rsidRDefault="00CD5473" w:rsidP="007B7069">
      <w:pPr>
        <w:pStyle w:val="Heading5"/>
      </w:pPr>
      <w:r w:rsidRPr="00BD7929">
        <w:t>The roll call report shall document User name, Department, Last known location, time of last access transaction and status (such as Safe or Missing).</w:t>
      </w:r>
    </w:p>
    <w:p w14:paraId="3C128448" w14:textId="77777777" w:rsidR="004407A6" w:rsidRPr="00BD7929" w:rsidRDefault="00CD5473" w:rsidP="007B7069">
      <w:pPr>
        <w:pStyle w:val="Heading5"/>
      </w:pPr>
      <w:r w:rsidRPr="00BD7929">
        <w:t>Any reader on the system shall be able to be designated as a muster reader. Users shall present their token to a muster reader to be marked as 'Safe' on a report subsequently generated.</w:t>
      </w:r>
    </w:p>
    <w:p w14:paraId="2D6985DD" w14:textId="77777777" w:rsidR="00CD5473" w:rsidRPr="00BD7929" w:rsidRDefault="00CD5473" w:rsidP="007B7069">
      <w:pPr>
        <w:pStyle w:val="Heading5"/>
      </w:pPr>
      <w:r w:rsidRPr="00BD7929">
        <w:t xml:space="preserve">To use the roll call function, the </w:t>
      </w:r>
      <w:r w:rsidR="004B1EAB" w:rsidRPr="00BD7929">
        <w:t>controllers</w:t>
      </w:r>
      <w:r w:rsidRPr="00BD7929">
        <w:t xml:space="preserve"> shall be required to be split into section</w:t>
      </w:r>
      <w:r w:rsidR="004B1EAB" w:rsidRPr="00BD7929">
        <w:t>s</w:t>
      </w:r>
      <w:r w:rsidRPr="00BD7929">
        <w:t xml:space="preserve"> called “areas”.</w:t>
      </w:r>
    </w:p>
    <w:p w14:paraId="4441429B" w14:textId="77777777" w:rsidR="004407A6" w:rsidRPr="00BD7929" w:rsidRDefault="004407A6" w:rsidP="007B7069">
      <w:pPr>
        <w:pStyle w:val="Heading4"/>
      </w:pPr>
      <w:r w:rsidRPr="00BD7929">
        <w:t>Areas</w:t>
      </w:r>
    </w:p>
    <w:p w14:paraId="16A50D8D" w14:textId="77777777" w:rsidR="004407A6" w:rsidRPr="00BD7929" w:rsidRDefault="004407A6" w:rsidP="007B7069">
      <w:pPr>
        <w:pStyle w:val="Heading5"/>
      </w:pPr>
      <w:r w:rsidRPr="00BD7929">
        <w:t xml:space="preserve">The </w:t>
      </w:r>
      <w:r w:rsidR="003849F8" w:rsidRPr="00BD7929">
        <w:t>software</w:t>
      </w:r>
      <w:r w:rsidRPr="00BD7929">
        <w:t xml:space="preserve"> shall have the ability to group doors together into defined areas. Once the system is split into areas, users given access into an area shall automatically be validated through all the doors of that area.</w:t>
      </w:r>
    </w:p>
    <w:p w14:paraId="55059A83" w14:textId="77777777" w:rsidR="004407A6" w:rsidRPr="00BD7929" w:rsidRDefault="00CD5473" w:rsidP="007B7069">
      <w:pPr>
        <w:pStyle w:val="Heading5"/>
      </w:pPr>
      <w:r w:rsidRPr="00BD7929">
        <w:t>It shall be possible to collect several areas into an area group (for example, the areas of Reception, Factory and Cafeteria could comprise the area group of Main Building).</w:t>
      </w:r>
    </w:p>
    <w:p w14:paraId="53056795" w14:textId="77777777" w:rsidR="004407A6" w:rsidRPr="00BD7929" w:rsidRDefault="00CD5473" w:rsidP="007B7069">
      <w:pPr>
        <w:pStyle w:val="Heading5"/>
      </w:pPr>
      <w:r w:rsidRPr="00BD7929">
        <w:t>If a user is in one area the access attempt with that credential at another area shall be denied.</w:t>
      </w:r>
    </w:p>
    <w:p w14:paraId="1163B0B9" w14:textId="77777777" w:rsidR="004407A6" w:rsidRPr="00BD7929" w:rsidRDefault="00CD5473" w:rsidP="007B7069">
      <w:pPr>
        <w:pStyle w:val="Heading5"/>
      </w:pPr>
      <w:r w:rsidRPr="00BD7929">
        <w:t>Unlimited areas can be defined with up to 50 doors per area.</w:t>
      </w:r>
    </w:p>
    <w:p w14:paraId="387F6AC5" w14:textId="77777777" w:rsidR="00CD5473" w:rsidRPr="00BD7929" w:rsidRDefault="00CD5473" w:rsidP="007B7069">
      <w:pPr>
        <w:pStyle w:val="Heading4"/>
      </w:pPr>
      <w:r w:rsidRPr="00BD7929">
        <w:t>Card Design &amp; Printing</w:t>
      </w:r>
    </w:p>
    <w:p w14:paraId="0B2FDEF0" w14:textId="0BFEEE16" w:rsidR="004407A6" w:rsidRPr="00BD7929" w:rsidRDefault="004407A6" w:rsidP="007B7069">
      <w:pPr>
        <w:pStyle w:val="Heading5"/>
      </w:pPr>
      <w:r w:rsidRPr="00BD7929">
        <w:t>The card designer program shall allow unlimited configurations, with multiple templates saved for each user group. The</w:t>
      </w:r>
      <w:r w:rsidR="001C0F94">
        <w:t xml:space="preserve"> ability to import company logo</w:t>
      </w:r>
      <w:r w:rsidRPr="00BD7929">
        <w:t>s and background images, overlay watermarks, static text fields and layers shall all be required components.</w:t>
      </w:r>
    </w:p>
    <w:p w14:paraId="468848B9" w14:textId="77777777" w:rsidR="004407A6" w:rsidRPr="00BD7929" w:rsidRDefault="00CD5473" w:rsidP="007B7069">
      <w:pPr>
        <w:pStyle w:val="Heading5"/>
      </w:pPr>
      <w:r w:rsidRPr="00BD7929">
        <w:t xml:space="preserve">The </w:t>
      </w:r>
      <w:r w:rsidR="003849F8" w:rsidRPr="00BD7929">
        <w:t>software</w:t>
      </w:r>
      <w:r w:rsidRPr="00BD7929">
        <w:t xml:space="preserve"> shall include a card designer application for the design of custom badges.</w:t>
      </w:r>
    </w:p>
    <w:p w14:paraId="755AA923" w14:textId="77777777" w:rsidR="004407A6" w:rsidRPr="00BD7929" w:rsidRDefault="00CD5473" w:rsidP="007B7069">
      <w:pPr>
        <w:pStyle w:val="Heading5"/>
      </w:pPr>
      <w:r w:rsidRPr="00BD7929">
        <w:t xml:space="preserve">The designer shall support static text, shapes, and </w:t>
      </w:r>
      <w:r w:rsidR="00B51603" w:rsidRPr="00BD7929">
        <w:t>colours</w:t>
      </w:r>
      <w:r w:rsidRPr="00BD7929">
        <w:t>.</w:t>
      </w:r>
    </w:p>
    <w:p w14:paraId="32178BF1" w14:textId="77777777" w:rsidR="004407A6" w:rsidRPr="00BD7929" w:rsidRDefault="00CD5473" w:rsidP="007B7069">
      <w:pPr>
        <w:pStyle w:val="Heading5"/>
      </w:pPr>
      <w:r w:rsidRPr="00BD7929">
        <w:t xml:space="preserve">The designer shall support automatically generated text based on information entered into the user record. </w:t>
      </w:r>
    </w:p>
    <w:p w14:paraId="4C606980" w14:textId="77777777" w:rsidR="004407A6" w:rsidRPr="00BD7929" w:rsidRDefault="00CD5473" w:rsidP="007B7069">
      <w:pPr>
        <w:pStyle w:val="Heading5"/>
      </w:pPr>
      <w:r w:rsidRPr="00BD7929">
        <w:t xml:space="preserve">The designer shall support the creation of single or double sided designs. Each design shall be </w:t>
      </w:r>
      <w:r w:rsidR="003849F8" w:rsidRPr="00BD7929">
        <w:t>labelled</w:t>
      </w:r>
      <w:r w:rsidRPr="00BD7929">
        <w:t xml:space="preserve"> a template that can be entered into a user record.</w:t>
      </w:r>
    </w:p>
    <w:p w14:paraId="29BC423F" w14:textId="77777777" w:rsidR="004407A6" w:rsidRPr="00BD7929" w:rsidRDefault="00CD5473" w:rsidP="007B7069">
      <w:pPr>
        <w:pStyle w:val="Heading5"/>
      </w:pPr>
      <w:r w:rsidRPr="00BD7929">
        <w:t>All user defined fields shall be available for inclusion on the card design.</w:t>
      </w:r>
    </w:p>
    <w:p w14:paraId="36463032" w14:textId="77777777" w:rsidR="00CD5473" w:rsidRPr="00BD7929" w:rsidRDefault="00CD5473" w:rsidP="007B7069">
      <w:pPr>
        <w:pStyle w:val="Heading5"/>
      </w:pPr>
      <w:r w:rsidRPr="00BD7929">
        <w:t xml:space="preserve">The </w:t>
      </w:r>
      <w:r w:rsidR="003849F8" w:rsidRPr="00BD7929">
        <w:t>software</w:t>
      </w:r>
      <w:r w:rsidRPr="00BD7929">
        <w:t xml:space="preserve"> shall have the ability to print cards using a standard Windows card printer. </w:t>
      </w:r>
    </w:p>
    <w:p w14:paraId="3DB3C8AE" w14:textId="77777777" w:rsidR="004407A6" w:rsidRPr="00BD7929" w:rsidRDefault="004407A6" w:rsidP="007B7069">
      <w:pPr>
        <w:pStyle w:val="Heading4"/>
      </w:pPr>
      <w:r w:rsidRPr="00BD7929">
        <w:t>Intruder alarm</w:t>
      </w:r>
    </w:p>
    <w:p w14:paraId="35267EDF" w14:textId="77777777" w:rsidR="007B7069" w:rsidRPr="00BD7929" w:rsidRDefault="007B7069" w:rsidP="007B7069">
      <w:pPr>
        <w:pStyle w:val="Heading5"/>
      </w:pPr>
      <w:r w:rsidRPr="00BD7929">
        <w:t>The ‘Pro’ version of software shall contain the same functionality as the ‘Lite’ version with at minimum the following additions:</w:t>
      </w:r>
    </w:p>
    <w:p w14:paraId="20DE0BAD" w14:textId="77777777" w:rsidR="004407A6" w:rsidRDefault="00CD5473" w:rsidP="007B7069">
      <w:pPr>
        <w:pStyle w:val="Heading6"/>
      </w:pPr>
      <w:r w:rsidRPr="00BD7929">
        <w:t xml:space="preserve">The </w:t>
      </w:r>
      <w:r w:rsidR="007B7069" w:rsidRPr="00BD7929">
        <w:t>software</w:t>
      </w:r>
      <w:r w:rsidRPr="00BD7929">
        <w:t xml:space="preserve"> shall support multi-zone / partition based alarm systems integrated so that a user’s card can automatically arm/disarm the appropriate locations.</w:t>
      </w:r>
    </w:p>
    <w:p w14:paraId="48D1C7F3" w14:textId="504233FE" w:rsidR="008E3BF7" w:rsidRDefault="008E3BF7" w:rsidP="008E3BF7">
      <w:pPr>
        <w:pStyle w:val="Heading4"/>
      </w:pPr>
      <w:r>
        <w:t>Landlord Tenant</w:t>
      </w:r>
    </w:p>
    <w:p w14:paraId="32F0859A" w14:textId="4BA5249B" w:rsidR="008E3BF7" w:rsidRPr="00BD7929" w:rsidRDefault="008E3BF7" w:rsidP="008E3BF7">
      <w:pPr>
        <w:pStyle w:val="Heading5"/>
      </w:pPr>
      <w:r>
        <w:t>The software shall allow the partitioning of a system, g</w:t>
      </w:r>
      <w:r w:rsidRPr="008E3BF7">
        <w:t>iving operators access to specific department groups and access levels only.</w:t>
      </w:r>
    </w:p>
    <w:p w14:paraId="332E34E8" w14:textId="77777777" w:rsidR="00CD5473" w:rsidRPr="00BD7929" w:rsidRDefault="00CD5473" w:rsidP="007B7069">
      <w:pPr>
        <w:pStyle w:val="Heading4"/>
      </w:pPr>
      <w:r w:rsidRPr="00BD7929">
        <w:t>Energy Control</w:t>
      </w:r>
    </w:p>
    <w:p w14:paraId="0EB08785" w14:textId="77777777" w:rsidR="00CD5473" w:rsidRPr="00BD7929" w:rsidRDefault="004407A6" w:rsidP="007B7069">
      <w:pPr>
        <w:pStyle w:val="Heading5"/>
      </w:pPr>
      <w:r w:rsidRPr="00BD7929">
        <w:t xml:space="preserve">The </w:t>
      </w:r>
      <w:r w:rsidR="007B7069" w:rsidRPr="00BD7929">
        <w:t>ACS</w:t>
      </w:r>
      <w:r w:rsidRPr="00BD7929">
        <w:t xml:space="preserve"> shall use an energy controller to be able to switch lighting on and off as required by the movement of users.</w:t>
      </w:r>
    </w:p>
    <w:p w14:paraId="254BA7A0" w14:textId="77777777" w:rsidR="004407A6" w:rsidRPr="00BD7929" w:rsidRDefault="00CD5473" w:rsidP="007B7069">
      <w:pPr>
        <w:pStyle w:val="Heading5"/>
      </w:pPr>
      <w:r w:rsidRPr="00BD7929">
        <w:t>Integratio</w:t>
      </w:r>
      <w:r w:rsidR="007B7069" w:rsidRPr="00BD7929">
        <w:t xml:space="preserve">n shall be achieved by using a controller </w:t>
      </w:r>
      <w:r w:rsidRPr="00BD7929">
        <w:t xml:space="preserve">with </w:t>
      </w:r>
      <w:r w:rsidR="007B7069" w:rsidRPr="00BD7929">
        <w:t xml:space="preserve">a </w:t>
      </w:r>
      <w:r w:rsidRPr="00BD7929">
        <w:t xml:space="preserve">proximity reader designed to hold an ISO access credential. When the credential is inserted the output of the </w:t>
      </w:r>
      <w:r w:rsidR="007B7069" w:rsidRPr="00BD7929">
        <w:t>controller shall remain energis</w:t>
      </w:r>
      <w:r w:rsidRPr="00BD7929">
        <w:t xml:space="preserve">ed. When the credential is removed the output of the </w:t>
      </w:r>
      <w:r w:rsidR="007B7069" w:rsidRPr="00BD7929">
        <w:t>controller</w:t>
      </w:r>
      <w:r w:rsidRPr="00BD7929">
        <w:t xml:space="preserve"> shall be turned off. </w:t>
      </w:r>
    </w:p>
    <w:p w14:paraId="264B8CCF" w14:textId="0A391C89" w:rsidR="000E6CB3" w:rsidRDefault="00CD5473" w:rsidP="00FD1536">
      <w:pPr>
        <w:pStyle w:val="Heading5"/>
      </w:pPr>
      <w:r w:rsidRPr="00BD7929">
        <w:t>User control of the energy management function shall follow standard access level assignments.</w:t>
      </w:r>
    </w:p>
    <w:p w14:paraId="4C0867C5" w14:textId="346C4223" w:rsidR="00510F01" w:rsidRDefault="00510F01" w:rsidP="00510F01">
      <w:pPr>
        <w:pStyle w:val="Heading4"/>
      </w:pPr>
      <w:r>
        <w:t>Remote access</w:t>
      </w:r>
    </w:p>
    <w:p w14:paraId="03667AA4" w14:textId="77777777" w:rsidR="00510F01" w:rsidRDefault="00510F01" w:rsidP="00510F01">
      <w:pPr>
        <w:pStyle w:val="Heading5"/>
      </w:pPr>
      <w:r>
        <w:t>Remote access to the system configuration and reporting shall be available by means of:</w:t>
      </w:r>
    </w:p>
    <w:p w14:paraId="383203CB" w14:textId="197ABB7A" w:rsidR="00510F01" w:rsidRDefault="00510F01" w:rsidP="00510F01">
      <w:pPr>
        <w:pStyle w:val="Heading6"/>
      </w:pPr>
      <w:r>
        <w:t>A mobile application</w:t>
      </w:r>
    </w:p>
    <w:p w14:paraId="1476E8A0" w14:textId="7BC1BB00" w:rsidR="00510F01" w:rsidRDefault="00510F01" w:rsidP="00510F01">
      <w:pPr>
        <w:pStyle w:val="Heading6"/>
      </w:pPr>
      <w:r>
        <w:t>A browser web user interface</w:t>
      </w:r>
    </w:p>
    <w:p w14:paraId="522FEC21" w14:textId="3C4A8394" w:rsidR="00510F01" w:rsidRDefault="00510F01" w:rsidP="00510F01">
      <w:pPr>
        <w:pStyle w:val="Heading5"/>
      </w:pPr>
      <w:r>
        <w:t>Remote access shall be restricted to core functionality, including the below:</w:t>
      </w:r>
    </w:p>
    <w:p w14:paraId="11A69637" w14:textId="7C7F6542" w:rsidR="00510F01" w:rsidRDefault="00510F01" w:rsidP="00510F01">
      <w:pPr>
        <w:pStyle w:val="Heading6"/>
      </w:pPr>
      <w:r>
        <w:t>User administration</w:t>
      </w:r>
    </w:p>
    <w:p w14:paraId="3E5C957B" w14:textId="5C825984" w:rsidR="00510F01" w:rsidRDefault="00510F01" w:rsidP="00510F01">
      <w:pPr>
        <w:pStyle w:val="Heading6"/>
      </w:pPr>
      <w:r>
        <w:t>Reporting</w:t>
      </w:r>
    </w:p>
    <w:p w14:paraId="0FB0FE5D" w14:textId="634552B7" w:rsidR="00510F01" w:rsidRDefault="00510F01" w:rsidP="00510F01">
      <w:pPr>
        <w:pStyle w:val="Heading6"/>
      </w:pPr>
      <w:r>
        <w:t>Roll call</w:t>
      </w:r>
    </w:p>
    <w:p w14:paraId="758334E2" w14:textId="5BDDECD1" w:rsidR="00510F01" w:rsidRPr="00BD7929" w:rsidRDefault="00510F01" w:rsidP="00510F01">
      <w:pPr>
        <w:pStyle w:val="Heading6"/>
      </w:pPr>
      <w:r>
        <w:t>Open door functionality</w:t>
      </w:r>
    </w:p>
    <w:p w14:paraId="0D1CF779" w14:textId="77777777" w:rsidR="00FD1536" w:rsidRDefault="00FD1536" w:rsidP="00FD1536">
      <w:pPr>
        <w:pStyle w:val="Heading2"/>
      </w:pPr>
      <w:r>
        <w:t>SPECIFIC REQUIREMENTS FOR MOBILE APPLICATION</w:t>
      </w:r>
    </w:p>
    <w:p w14:paraId="2B4E8439" w14:textId="77777777" w:rsidR="00FD1536" w:rsidRDefault="00FD1536" w:rsidP="00FD1536">
      <w:pPr>
        <w:pStyle w:val="Heading3"/>
      </w:pPr>
      <w:r w:rsidRPr="00BD7929">
        <w:t xml:space="preserve">The manufacturer shall provide a </w:t>
      </w:r>
      <w:r>
        <w:t>mobile application.</w:t>
      </w:r>
    </w:p>
    <w:p w14:paraId="7E333913" w14:textId="77777777" w:rsidR="00FD1536" w:rsidRPr="00BD7929" w:rsidRDefault="00FD1536" w:rsidP="00FD1536">
      <w:pPr>
        <w:pStyle w:val="Heading3"/>
      </w:pPr>
      <w:r>
        <w:t>The application will be available for Android and iOS devices.</w:t>
      </w:r>
    </w:p>
    <w:p w14:paraId="0E217ADA" w14:textId="77777777" w:rsidR="00FD1536" w:rsidRPr="00BD7929" w:rsidRDefault="00FD1536" w:rsidP="00FD1536">
      <w:pPr>
        <w:pStyle w:val="Heading3"/>
      </w:pPr>
      <w:r w:rsidRPr="00BD7929">
        <w:t xml:space="preserve">The </w:t>
      </w:r>
      <w:r>
        <w:t>application</w:t>
      </w:r>
      <w:r w:rsidRPr="00BD7929">
        <w:t xml:space="preserve"> shall be free of charge.</w:t>
      </w:r>
    </w:p>
    <w:p w14:paraId="3572B4DE" w14:textId="77777777" w:rsidR="00FD1536" w:rsidRDefault="00FD1536" w:rsidP="00FD1536">
      <w:pPr>
        <w:pStyle w:val="Heading3"/>
      </w:pPr>
      <w:r w:rsidRPr="00BD7929">
        <w:t>The manufacturer shall provide updates and upgrades free of charge.</w:t>
      </w:r>
    </w:p>
    <w:p w14:paraId="0C9180EB" w14:textId="77777777" w:rsidR="00FD1536" w:rsidRDefault="00FD1536" w:rsidP="00FD1536">
      <w:pPr>
        <w:pStyle w:val="Heading3"/>
      </w:pPr>
      <w:r>
        <w:t>Only valid operators of the ACS shall be able to login via the mobile application.</w:t>
      </w:r>
    </w:p>
    <w:p w14:paraId="450B69CC" w14:textId="77777777" w:rsidR="00FD1536" w:rsidRPr="00BD7929" w:rsidRDefault="00FD1536" w:rsidP="00FD1536">
      <w:pPr>
        <w:pStyle w:val="Heading3"/>
      </w:pPr>
      <w:r>
        <w:t>The application shall be responsive and scalable to various screen sizes and devices.</w:t>
      </w:r>
    </w:p>
    <w:p w14:paraId="61E69A50" w14:textId="77777777" w:rsidR="00FD1536" w:rsidRDefault="00FD1536" w:rsidP="00FD1536">
      <w:pPr>
        <w:pStyle w:val="Heading3"/>
      </w:pPr>
      <w:r w:rsidRPr="00BD7929">
        <w:t xml:space="preserve">At minimum, the </w:t>
      </w:r>
      <w:r>
        <w:t>application</w:t>
      </w:r>
      <w:r w:rsidRPr="00BD7929">
        <w:t xml:space="preserve"> shall provide the following features:</w:t>
      </w:r>
    </w:p>
    <w:p w14:paraId="66BADBC8" w14:textId="77777777" w:rsidR="00FD1536" w:rsidRDefault="00FD1536" w:rsidP="00FD1536">
      <w:pPr>
        <w:pStyle w:val="Heading4"/>
      </w:pPr>
      <w:r>
        <w:t>Remote access</w:t>
      </w:r>
    </w:p>
    <w:p w14:paraId="298E7700" w14:textId="77777777" w:rsidR="00FD1536" w:rsidRDefault="00FD1536" w:rsidP="00FD1536">
      <w:pPr>
        <w:pStyle w:val="Heading5"/>
      </w:pPr>
      <w:r>
        <w:t>The mobile application will allow an operator of the system to access the system from outside of the ACS network.</w:t>
      </w:r>
    </w:p>
    <w:p w14:paraId="597811B1" w14:textId="77777777" w:rsidR="00FD1536" w:rsidRDefault="00FD1536" w:rsidP="00FD1536">
      <w:pPr>
        <w:pStyle w:val="Heading5"/>
      </w:pPr>
      <w:r>
        <w:t xml:space="preserve">It shall be possible to disable remote access to the system, forbidding login from a remote location and via the application. </w:t>
      </w:r>
    </w:p>
    <w:p w14:paraId="6E4B9335" w14:textId="77777777" w:rsidR="00FD1536" w:rsidRDefault="00FD1536" w:rsidP="00FD1536">
      <w:pPr>
        <w:pStyle w:val="Heading4"/>
      </w:pPr>
      <w:r>
        <w:t>Open door</w:t>
      </w:r>
    </w:p>
    <w:p w14:paraId="645B4546" w14:textId="77777777" w:rsidR="00FD1536" w:rsidRDefault="00FD1536" w:rsidP="00FD1536">
      <w:pPr>
        <w:pStyle w:val="Heading5"/>
      </w:pPr>
      <w:r>
        <w:t>It shall be possible to unlock a specified door remotely from the application.</w:t>
      </w:r>
    </w:p>
    <w:p w14:paraId="1C7D735C" w14:textId="77777777" w:rsidR="00FD1536" w:rsidRDefault="00FD1536" w:rsidP="00FD1536">
      <w:pPr>
        <w:pStyle w:val="Heading5"/>
      </w:pPr>
      <w:r>
        <w:t>The application shall remember the doors most used and display these to the user for convenience of future use.</w:t>
      </w:r>
    </w:p>
    <w:p w14:paraId="13BF5D9A" w14:textId="77777777" w:rsidR="00FD1536" w:rsidRDefault="00FD1536" w:rsidP="00FD1536">
      <w:pPr>
        <w:pStyle w:val="Heading6"/>
      </w:pPr>
      <w:r>
        <w:t>The list of most used doors shall be specific to each operator.</w:t>
      </w:r>
    </w:p>
    <w:p w14:paraId="2F7693DE" w14:textId="77777777" w:rsidR="00FD1536" w:rsidRDefault="00FD1536" w:rsidP="00FD1536">
      <w:pPr>
        <w:pStyle w:val="Heading4"/>
      </w:pPr>
      <w:r>
        <w:t>User administration</w:t>
      </w:r>
    </w:p>
    <w:p w14:paraId="73138AF4" w14:textId="77777777" w:rsidR="00FD1536" w:rsidRDefault="00FD1536" w:rsidP="00FD1536">
      <w:pPr>
        <w:pStyle w:val="Heading5"/>
      </w:pPr>
      <w:r>
        <w:t>It shall be possible to create a new user.</w:t>
      </w:r>
    </w:p>
    <w:p w14:paraId="4FC6B4A4" w14:textId="77777777" w:rsidR="00FD1536" w:rsidRDefault="00FD1536" w:rsidP="00FD1536">
      <w:pPr>
        <w:pStyle w:val="Heading5"/>
      </w:pPr>
      <w:r>
        <w:t>It shall be possible to browse existing users and view their details.</w:t>
      </w:r>
    </w:p>
    <w:p w14:paraId="150CD71D" w14:textId="77777777" w:rsidR="00FD1536" w:rsidRDefault="00FD1536" w:rsidP="00FD1536">
      <w:pPr>
        <w:pStyle w:val="Heading5"/>
      </w:pPr>
      <w:r>
        <w:t>It shall be possible to manage existing users and change their details.</w:t>
      </w:r>
    </w:p>
    <w:p w14:paraId="28A53DB7" w14:textId="77777777" w:rsidR="00FD1536" w:rsidRDefault="00FD1536" w:rsidP="00FD1536">
      <w:pPr>
        <w:pStyle w:val="Heading5"/>
      </w:pPr>
      <w:r>
        <w:t>It shall be possible for an operator to bar a user</w:t>
      </w:r>
    </w:p>
    <w:p w14:paraId="663D6893" w14:textId="77777777" w:rsidR="00FD1536" w:rsidRDefault="00FD1536" w:rsidP="00FD1536">
      <w:pPr>
        <w:pStyle w:val="Heading5"/>
      </w:pPr>
      <w:r>
        <w:t>It shall be possible for an operator to manage a user’s access permissions</w:t>
      </w:r>
    </w:p>
    <w:p w14:paraId="5CE1BA19" w14:textId="77777777" w:rsidR="00FD1536" w:rsidRDefault="00FD1536" w:rsidP="00FD1536">
      <w:pPr>
        <w:pStyle w:val="Heading5"/>
      </w:pPr>
      <w:r>
        <w:t>It shall be possible to manage a user’s credentials. The following controls shall be supported:</w:t>
      </w:r>
    </w:p>
    <w:p w14:paraId="5AAD4418" w14:textId="77777777" w:rsidR="00FD1536" w:rsidRDefault="00FD1536" w:rsidP="00FD1536">
      <w:pPr>
        <w:pStyle w:val="Heading6"/>
      </w:pPr>
      <w:r>
        <w:t>Add a new PIN</w:t>
      </w:r>
    </w:p>
    <w:p w14:paraId="441A45F4" w14:textId="77777777" w:rsidR="00FD1536" w:rsidRDefault="00FD1536" w:rsidP="00FD1536">
      <w:pPr>
        <w:pStyle w:val="Heading6"/>
      </w:pPr>
      <w:r>
        <w:t>Add new token</w:t>
      </w:r>
    </w:p>
    <w:p w14:paraId="3EFA776F" w14:textId="77777777" w:rsidR="00FD1536" w:rsidRDefault="00FD1536" w:rsidP="00FD1536">
      <w:pPr>
        <w:pStyle w:val="Heading6"/>
      </w:pPr>
      <w:r>
        <w:t>Delete token</w:t>
      </w:r>
    </w:p>
    <w:p w14:paraId="29C4B657" w14:textId="77777777" w:rsidR="00FD1536" w:rsidRDefault="00FD1536" w:rsidP="00FD1536">
      <w:pPr>
        <w:pStyle w:val="Heading6"/>
      </w:pPr>
      <w:r>
        <w:t>Change token type</w:t>
      </w:r>
    </w:p>
    <w:p w14:paraId="7A93F959" w14:textId="77777777" w:rsidR="00FD1536" w:rsidRDefault="00FD1536" w:rsidP="00FD1536">
      <w:pPr>
        <w:pStyle w:val="Heading6"/>
      </w:pPr>
      <w:r>
        <w:t>Mark token as lost</w:t>
      </w:r>
    </w:p>
    <w:p w14:paraId="19D1D20E" w14:textId="77777777" w:rsidR="00FD1536" w:rsidRDefault="00FD1536" w:rsidP="00FD1536">
      <w:pPr>
        <w:pStyle w:val="Heading6"/>
      </w:pPr>
      <w:r>
        <w:t>Mark token as found</w:t>
      </w:r>
    </w:p>
    <w:p w14:paraId="21742D58" w14:textId="77777777" w:rsidR="00FD1536" w:rsidRDefault="00FD1536" w:rsidP="00FD1536">
      <w:pPr>
        <w:pStyle w:val="Heading5"/>
      </w:pPr>
      <w:r>
        <w:t>It shall be possible to add a new token using the following methods:</w:t>
      </w:r>
    </w:p>
    <w:p w14:paraId="00FC3CAC" w14:textId="77777777" w:rsidR="00FD1536" w:rsidRDefault="00FD1536" w:rsidP="00FD1536">
      <w:pPr>
        <w:pStyle w:val="Heading6"/>
      </w:pPr>
      <w:r>
        <w:t>Manual entry of a token number</w:t>
      </w:r>
    </w:p>
    <w:p w14:paraId="67B052B2" w14:textId="77777777" w:rsidR="00FD1536" w:rsidRDefault="00FD1536" w:rsidP="00FD1536">
      <w:pPr>
        <w:pStyle w:val="Heading6"/>
      </w:pPr>
      <w:r>
        <w:t>Retrieving the token number automatically from an access denied event</w:t>
      </w:r>
    </w:p>
    <w:p w14:paraId="72616A0D" w14:textId="77777777" w:rsidR="00FD1536" w:rsidRDefault="00FD1536" w:rsidP="00FD1536">
      <w:pPr>
        <w:pStyle w:val="Heading5"/>
      </w:pPr>
      <w:r>
        <w:t>It shall be possible to upload a user image to a user’s record using the following methods:</w:t>
      </w:r>
    </w:p>
    <w:p w14:paraId="1E2E75E7" w14:textId="77777777" w:rsidR="00FD1536" w:rsidRDefault="00FD1536" w:rsidP="00FD1536">
      <w:pPr>
        <w:pStyle w:val="Heading6"/>
      </w:pPr>
      <w:r>
        <w:t>Selecting an existing image file from the device</w:t>
      </w:r>
    </w:p>
    <w:p w14:paraId="776DD816" w14:textId="77777777" w:rsidR="00FD1536" w:rsidRDefault="00FD1536" w:rsidP="00FD1536">
      <w:pPr>
        <w:pStyle w:val="Heading6"/>
      </w:pPr>
      <w:r>
        <w:t>Using the device camera to take a new photo</w:t>
      </w:r>
    </w:p>
    <w:p w14:paraId="4C07B489" w14:textId="7A667D32" w:rsidR="00FD1536" w:rsidRDefault="00FD1536" w:rsidP="00FD1536">
      <w:pPr>
        <w:pStyle w:val="Heading4"/>
      </w:pPr>
      <w:r>
        <w:t>Events and Reports</w:t>
      </w:r>
    </w:p>
    <w:p w14:paraId="5EA5BF03" w14:textId="16C3FFC1" w:rsidR="00FD1536" w:rsidRDefault="00FD1536" w:rsidP="00FD1536">
      <w:pPr>
        <w:pStyle w:val="Heading5"/>
      </w:pPr>
      <w:r>
        <w:t>It shall be possible to view live system and access events within the mobile app.</w:t>
      </w:r>
    </w:p>
    <w:p w14:paraId="783752D8" w14:textId="6242CCD2" w:rsidR="00FD1536" w:rsidRDefault="00FD1536" w:rsidP="00FD1536">
      <w:pPr>
        <w:pStyle w:val="Heading5"/>
      </w:pPr>
      <w:r>
        <w:t>It shall be possible to view pre-configured reports of events.</w:t>
      </w:r>
    </w:p>
    <w:p w14:paraId="39BAF3BD" w14:textId="2F6510C7" w:rsidR="00FD1536" w:rsidRDefault="00FD1536" w:rsidP="00FD1536">
      <w:pPr>
        <w:pStyle w:val="Heading5"/>
      </w:pPr>
      <w:r>
        <w:t>It shall be possible to filter events by a keyword or phrase.</w:t>
      </w:r>
    </w:p>
    <w:p w14:paraId="1C1079FB" w14:textId="53415FCF" w:rsidR="00FD1536" w:rsidRDefault="00FD1536" w:rsidP="00FD1536">
      <w:pPr>
        <w:pStyle w:val="Heading4"/>
      </w:pPr>
      <w:r>
        <w:t>Roll call</w:t>
      </w:r>
    </w:p>
    <w:p w14:paraId="0E0566E9" w14:textId="17579858" w:rsidR="00FD1536" w:rsidRDefault="00FD1536" w:rsidP="00FD1536">
      <w:pPr>
        <w:pStyle w:val="Heading5"/>
      </w:pPr>
      <w:r>
        <w:t>It shall be possible to generate a new roll call report for a pre-configured area.</w:t>
      </w:r>
    </w:p>
    <w:p w14:paraId="167C1D78" w14:textId="52FBDC55" w:rsidR="00FD1536" w:rsidRDefault="00FD1536" w:rsidP="00FD1536">
      <w:pPr>
        <w:pStyle w:val="Heading5"/>
      </w:pPr>
      <w:r>
        <w:t>It shall be possible to view an existing roll call report.</w:t>
      </w:r>
    </w:p>
    <w:p w14:paraId="23408B56" w14:textId="52886F31" w:rsidR="00FD1536" w:rsidRDefault="00FD1536" w:rsidP="00FD1536">
      <w:pPr>
        <w:pStyle w:val="Heading5"/>
      </w:pPr>
      <w:r>
        <w:t>Roll call reports shall be timestamped.</w:t>
      </w:r>
    </w:p>
    <w:p w14:paraId="3AECD073" w14:textId="77777777" w:rsidR="00050598" w:rsidRDefault="00050598" w:rsidP="00050598">
      <w:pPr>
        <w:pStyle w:val="Heading5"/>
      </w:pPr>
      <w:r>
        <w:t>It shall be possible to interact with a roll call report. The following actions shall be supported:</w:t>
      </w:r>
    </w:p>
    <w:p w14:paraId="1C56458E" w14:textId="4C1C4FC5" w:rsidR="00050598" w:rsidRDefault="00050598" w:rsidP="00050598">
      <w:pPr>
        <w:pStyle w:val="Heading6"/>
      </w:pPr>
      <w:r>
        <w:t>Mark a user as safe</w:t>
      </w:r>
    </w:p>
    <w:p w14:paraId="752D1EB1" w14:textId="0FF577DA" w:rsidR="00050598" w:rsidRDefault="00050598" w:rsidP="00050598">
      <w:pPr>
        <w:pStyle w:val="Heading6"/>
      </w:pPr>
      <w:r>
        <w:t>Mark a user as missing</w:t>
      </w:r>
    </w:p>
    <w:p w14:paraId="570397B9" w14:textId="468E2137" w:rsidR="00050598" w:rsidRDefault="00050598" w:rsidP="00050598">
      <w:pPr>
        <w:pStyle w:val="Heading6"/>
      </w:pPr>
      <w:r>
        <w:t>View a user’s contact details</w:t>
      </w:r>
    </w:p>
    <w:p w14:paraId="559D1079" w14:textId="019D4915" w:rsidR="00050598" w:rsidRDefault="00050598" w:rsidP="00050598">
      <w:pPr>
        <w:pStyle w:val="Heading6"/>
      </w:pPr>
      <w:r>
        <w:t>View a user’s image</w:t>
      </w:r>
    </w:p>
    <w:p w14:paraId="0A096E11" w14:textId="2570A778" w:rsidR="00050598" w:rsidRDefault="00050598" w:rsidP="00050598">
      <w:pPr>
        <w:pStyle w:val="Heading5"/>
      </w:pPr>
      <w:r>
        <w:t>While connection to the ACS is maintained, roll call reports shall sync across all devices running the mobile application.</w:t>
      </w:r>
    </w:p>
    <w:p w14:paraId="571E9CEA" w14:textId="6DD5720B" w:rsidR="00050598" w:rsidRDefault="00050598" w:rsidP="00FD1536">
      <w:pPr>
        <w:pStyle w:val="Heading5"/>
      </w:pPr>
      <w:r>
        <w:t>Once opened, a roll call report shall remain available when internet or connection to the ACS is lost.</w:t>
      </w:r>
    </w:p>
    <w:p w14:paraId="46414B3B" w14:textId="09396C7F" w:rsidR="00FD1536" w:rsidRDefault="00050598" w:rsidP="00050598">
      <w:pPr>
        <w:pStyle w:val="Heading6"/>
      </w:pPr>
      <w:r>
        <w:t>Once connection is returned, any changes to the roll call report will sync across all devices.</w:t>
      </w:r>
    </w:p>
    <w:p w14:paraId="7B040818" w14:textId="77777777" w:rsidR="00050598" w:rsidRPr="003F1BD5" w:rsidRDefault="00050598" w:rsidP="00050598">
      <w:pPr>
        <w:pStyle w:val="Heading3"/>
        <w:numPr>
          <w:ilvl w:val="0"/>
          <w:numId w:val="0"/>
        </w:numPr>
        <w:ind w:left="1080"/>
      </w:pPr>
    </w:p>
    <w:p w14:paraId="6343D620" w14:textId="77777777" w:rsidR="00510F01" w:rsidRDefault="00510F01" w:rsidP="00510F01">
      <w:pPr>
        <w:pStyle w:val="Heading2"/>
      </w:pPr>
      <w:r>
        <w:t>SPECIFIC REQUIREMENTS FOR DESKTOP READER</w:t>
      </w:r>
    </w:p>
    <w:p w14:paraId="3C7A74FF" w14:textId="77777777" w:rsidR="00510F01" w:rsidRDefault="00510F01" w:rsidP="00510F01">
      <w:pPr>
        <w:pStyle w:val="Heading3"/>
      </w:pPr>
      <w:r>
        <w:t>Features</w:t>
      </w:r>
    </w:p>
    <w:p w14:paraId="40E73FA4" w14:textId="77777777" w:rsidR="00510F01" w:rsidRDefault="00510F01" w:rsidP="00510F01">
      <w:pPr>
        <w:pStyle w:val="Heading4"/>
      </w:pPr>
      <w:r>
        <w:t>The desktop reader shall read multiple types and formats of proximity tokens.</w:t>
      </w:r>
    </w:p>
    <w:p w14:paraId="02814ABA" w14:textId="77777777" w:rsidR="00510F01" w:rsidRDefault="00510F01" w:rsidP="00510F01">
      <w:pPr>
        <w:pStyle w:val="Heading4"/>
      </w:pPr>
      <w:r w:rsidRPr="00C40D09">
        <w:t xml:space="preserve">The </w:t>
      </w:r>
      <w:r>
        <w:t>desktop</w:t>
      </w:r>
      <w:r w:rsidRPr="00C40D09">
        <w:t xml:space="preserve"> reader shall facilitate assigning tokens to users, </w:t>
      </w:r>
    </w:p>
    <w:p w14:paraId="351C745F" w14:textId="77777777" w:rsidR="00510F01" w:rsidRDefault="00510F01" w:rsidP="00510F01">
      <w:pPr>
        <w:pStyle w:val="Heading4"/>
      </w:pPr>
      <w:r>
        <w:t xml:space="preserve">The desktop reader shall </w:t>
      </w:r>
      <w:r w:rsidRPr="00C40D09">
        <w:t>identify tokens/credentials that have</w:t>
      </w:r>
      <w:r>
        <w:t xml:space="preserve"> already</w:t>
      </w:r>
      <w:r w:rsidRPr="00C40D09">
        <w:t xml:space="preserve"> been assigned to users. </w:t>
      </w:r>
    </w:p>
    <w:p w14:paraId="1FA94033" w14:textId="77777777" w:rsidR="00510F01" w:rsidRDefault="00510F01" w:rsidP="00510F01">
      <w:pPr>
        <w:pStyle w:val="Heading4"/>
      </w:pPr>
      <w:r w:rsidRPr="00C40D09">
        <w:t xml:space="preserve">The </w:t>
      </w:r>
      <w:r>
        <w:t>desktop</w:t>
      </w:r>
      <w:r w:rsidRPr="00C40D09">
        <w:t xml:space="preserve"> reader shall eliminate the need to know each token’s number. </w:t>
      </w:r>
    </w:p>
    <w:p w14:paraId="3B10AD49" w14:textId="77777777" w:rsidR="00510F01" w:rsidRDefault="00510F01" w:rsidP="00510F01">
      <w:pPr>
        <w:pStyle w:val="Heading4"/>
      </w:pPr>
      <w:r>
        <w:t>In systems with several client PCs, the system shall be able to support multiple desktop readers.</w:t>
      </w:r>
    </w:p>
    <w:p w14:paraId="09D48B4F" w14:textId="77777777" w:rsidR="00510F01" w:rsidRPr="00583281" w:rsidRDefault="00510F01" w:rsidP="00510F01">
      <w:pPr>
        <w:pStyle w:val="Heading4"/>
      </w:pPr>
      <w:r w:rsidRPr="00583281">
        <w:t xml:space="preserve">The </w:t>
      </w:r>
      <w:r>
        <w:t>desktop reader</w:t>
      </w:r>
      <w:r w:rsidRPr="00583281">
        <w:t xml:space="preserve"> shall output token data of a variety of formats and lengths.</w:t>
      </w:r>
    </w:p>
    <w:p w14:paraId="39F11B9C" w14:textId="77777777" w:rsidR="00510F01" w:rsidRDefault="00510F01" w:rsidP="00510F01">
      <w:pPr>
        <w:pStyle w:val="Heading3"/>
      </w:pPr>
      <w:r>
        <w:t>User interaction</w:t>
      </w:r>
    </w:p>
    <w:p w14:paraId="71BCF534" w14:textId="77777777" w:rsidR="00510F01" w:rsidRDefault="00510F01" w:rsidP="00510F01">
      <w:pPr>
        <w:pStyle w:val="Heading4"/>
      </w:pPr>
      <w:r>
        <w:t>The desktop reader shall operate in an intuitive mode:</w:t>
      </w:r>
    </w:p>
    <w:p w14:paraId="7917BB4E" w14:textId="77777777" w:rsidR="00510F01" w:rsidRDefault="00510F01" w:rsidP="00510F01">
      <w:pPr>
        <w:pStyle w:val="Heading4"/>
      </w:pPr>
      <w:r>
        <w:t>When an unassigned token/credential is presented, the ACS software shall automatically create the user record and user screen for entering user information as well as other security settings.</w:t>
      </w:r>
    </w:p>
    <w:p w14:paraId="1E79A370" w14:textId="77777777" w:rsidR="00510F01" w:rsidRDefault="00510F01" w:rsidP="00510F01">
      <w:pPr>
        <w:pStyle w:val="Heading4"/>
      </w:pPr>
      <w:r>
        <w:t>When the operator is already in a user record, and an unassigned token/credential is presented, the software shall display the option to add the token/credential to the current record.</w:t>
      </w:r>
    </w:p>
    <w:p w14:paraId="3B7FBC28" w14:textId="77777777" w:rsidR="00510F01" w:rsidRDefault="00510F01" w:rsidP="00510F01">
      <w:pPr>
        <w:pStyle w:val="Heading4"/>
      </w:pPr>
      <w:r>
        <w:t>When an existing token/credential is presented to the desktop reader, the software shall automatically retrieve and display the user record associated with that user. If there are multiple tokens/credentials assigned to that user, the software shall highlight the specific one presented.</w:t>
      </w:r>
    </w:p>
    <w:p w14:paraId="2E621469" w14:textId="77777777" w:rsidR="00510F01" w:rsidRPr="00C40D09" w:rsidRDefault="00510F01" w:rsidP="00510F01">
      <w:pPr>
        <w:pStyle w:val="Heading4"/>
      </w:pPr>
      <w:r>
        <w:t>The reader shall be plug &amp; play.</w:t>
      </w:r>
    </w:p>
    <w:p w14:paraId="03B5DDBC" w14:textId="77777777" w:rsidR="00510F01" w:rsidRDefault="00510F01" w:rsidP="00510F01">
      <w:pPr>
        <w:pStyle w:val="Heading3"/>
      </w:pPr>
      <w:r>
        <w:t>Product variations</w:t>
      </w:r>
    </w:p>
    <w:p w14:paraId="730823C0" w14:textId="77777777" w:rsidR="00510F01" w:rsidRDefault="00510F01" w:rsidP="00510F01">
      <w:pPr>
        <w:pStyle w:val="Heading4"/>
      </w:pPr>
      <w:r>
        <w:t>The ACS manufacturer shall provide 2 types of reader for enrolling credentials:</w:t>
      </w:r>
    </w:p>
    <w:p w14:paraId="1A506E45" w14:textId="77777777" w:rsidR="00510F01" w:rsidRDefault="00510F01" w:rsidP="00510F01">
      <w:pPr>
        <w:pStyle w:val="Heading5"/>
      </w:pPr>
      <w:r>
        <w:t>Proximity desktop reader</w:t>
      </w:r>
    </w:p>
    <w:p w14:paraId="1AA307BD" w14:textId="77777777" w:rsidR="00510F01" w:rsidRDefault="00510F01" w:rsidP="00510F01">
      <w:pPr>
        <w:pStyle w:val="Heading5"/>
      </w:pPr>
      <w:r>
        <w:t>Proximity and Magstripe desktop reader</w:t>
      </w:r>
    </w:p>
    <w:p w14:paraId="7B6C99C0" w14:textId="77777777" w:rsidR="00510F01" w:rsidRDefault="00510F01" w:rsidP="00510F01">
      <w:pPr>
        <w:pStyle w:val="Heading3"/>
      </w:pPr>
      <w:r>
        <w:t>Proximity reader</w:t>
      </w:r>
    </w:p>
    <w:p w14:paraId="10534E84" w14:textId="77777777" w:rsidR="00510F01" w:rsidRPr="0092774F" w:rsidRDefault="00510F01" w:rsidP="00510F01">
      <w:pPr>
        <w:pStyle w:val="Heading4"/>
      </w:pPr>
      <w:r w:rsidRPr="0092774F">
        <w:t xml:space="preserve">The </w:t>
      </w:r>
      <w:r>
        <w:t>item</w:t>
      </w:r>
      <w:r w:rsidRPr="0092774F">
        <w:t xml:space="preserve"> shall contain a proximity reader. </w:t>
      </w:r>
    </w:p>
    <w:p w14:paraId="66F7E9DA" w14:textId="77777777" w:rsidR="00510F01" w:rsidRPr="00583281" w:rsidRDefault="00510F01" w:rsidP="00510F01">
      <w:pPr>
        <w:pStyle w:val="Heading5"/>
      </w:pPr>
      <w:r w:rsidRPr="00583281">
        <w:t>At a minimum, the following token technology shall be supported:</w:t>
      </w:r>
    </w:p>
    <w:p w14:paraId="4FD35079" w14:textId="77777777" w:rsidR="00510F01" w:rsidRPr="00583281" w:rsidRDefault="00510F01" w:rsidP="00510F01">
      <w:pPr>
        <w:pStyle w:val="Heading6"/>
        <w:tabs>
          <w:tab w:val="clear" w:pos="2325"/>
          <w:tab w:val="num" w:pos="2268"/>
        </w:tabs>
        <w:ind w:hanging="454"/>
      </w:pPr>
      <w:r w:rsidRPr="00583281">
        <w:t>Paxton HiTag2 125KHz</w:t>
      </w:r>
    </w:p>
    <w:p w14:paraId="78C30A98" w14:textId="77777777" w:rsidR="00510F01" w:rsidRDefault="00510F01" w:rsidP="00510F01">
      <w:pPr>
        <w:pStyle w:val="Heading6"/>
      </w:pPr>
      <w:r>
        <w:t xml:space="preserve">HID 125KHz </w:t>
      </w:r>
      <w:r>
        <w:rPr>
          <w:b/>
        </w:rPr>
        <w:t>{UK/EU only - may require activation}</w:t>
      </w:r>
    </w:p>
    <w:p w14:paraId="6D7A64D9" w14:textId="77777777" w:rsidR="00510F01" w:rsidRPr="00583281" w:rsidRDefault="00510F01" w:rsidP="00510F01">
      <w:pPr>
        <w:pStyle w:val="Heading5"/>
      </w:pPr>
      <w:r w:rsidRPr="00583281">
        <w:t>The Proximity desktop reader shall also support:</w:t>
      </w:r>
    </w:p>
    <w:p w14:paraId="0B7BCDF3" w14:textId="77777777" w:rsidR="00510F01" w:rsidRPr="00583281" w:rsidRDefault="00510F01" w:rsidP="00510F01">
      <w:pPr>
        <w:pStyle w:val="Heading6"/>
        <w:tabs>
          <w:tab w:val="clear" w:pos="2325"/>
          <w:tab w:val="num" w:pos="2268"/>
        </w:tabs>
        <w:ind w:hanging="454"/>
      </w:pPr>
      <w:r w:rsidRPr="00583281">
        <w:t>EM4100</w:t>
      </w:r>
    </w:p>
    <w:p w14:paraId="27989329" w14:textId="77777777" w:rsidR="00510F01" w:rsidRPr="00583281" w:rsidRDefault="00510F01" w:rsidP="00510F01">
      <w:pPr>
        <w:pStyle w:val="Heading6"/>
        <w:tabs>
          <w:tab w:val="clear" w:pos="2325"/>
          <w:tab w:val="num" w:pos="2268"/>
        </w:tabs>
        <w:ind w:hanging="454"/>
      </w:pPr>
      <w:r w:rsidRPr="00583281">
        <w:t>MIFARE</w:t>
      </w:r>
      <w:r w:rsidRPr="00583281">
        <w:rPr>
          <w:vertAlign w:val="superscript"/>
        </w:rPr>
        <w:t>®</w:t>
      </w:r>
      <w:r w:rsidRPr="00583281">
        <w:t xml:space="preserve"> Classic</w:t>
      </w:r>
    </w:p>
    <w:p w14:paraId="235241FF" w14:textId="77777777" w:rsidR="00510F01" w:rsidRPr="00583281" w:rsidRDefault="00510F01" w:rsidP="00510F01">
      <w:pPr>
        <w:pStyle w:val="Heading6"/>
        <w:tabs>
          <w:tab w:val="clear" w:pos="2325"/>
          <w:tab w:val="num" w:pos="2268"/>
        </w:tabs>
        <w:ind w:hanging="454"/>
      </w:pPr>
      <w:r w:rsidRPr="00583281">
        <w:t>MIFARE</w:t>
      </w:r>
      <w:r w:rsidRPr="00583281">
        <w:rPr>
          <w:vertAlign w:val="superscript"/>
        </w:rPr>
        <w:t>®</w:t>
      </w:r>
      <w:r w:rsidRPr="00583281">
        <w:t xml:space="preserve"> DESFire</w:t>
      </w:r>
      <w:r w:rsidRPr="00583281">
        <w:rPr>
          <w:vertAlign w:val="superscript"/>
        </w:rPr>
        <w:t>®</w:t>
      </w:r>
      <w:r w:rsidRPr="00583281">
        <w:t xml:space="preserve"> EV1</w:t>
      </w:r>
    </w:p>
    <w:p w14:paraId="25BA8CA9" w14:textId="77777777" w:rsidR="00510F01" w:rsidRPr="00583281" w:rsidRDefault="00510F01" w:rsidP="00510F01">
      <w:pPr>
        <w:pStyle w:val="Heading6"/>
        <w:tabs>
          <w:tab w:val="clear" w:pos="2325"/>
          <w:tab w:val="num" w:pos="2268"/>
        </w:tabs>
        <w:ind w:hanging="454"/>
      </w:pPr>
      <w:r w:rsidRPr="00583281">
        <w:t>MIFARE</w:t>
      </w:r>
      <w:r w:rsidRPr="00583281">
        <w:rPr>
          <w:vertAlign w:val="superscript"/>
        </w:rPr>
        <w:t>®</w:t>
      </w:r>
      <w:r w:rsidRPr="00583281">
        <w:t xml:space="preserve"> Ultralight</w:t>
      </w:r>
      <w:r w:rsidRPr="00583281">
        <w:rPr>
          <w:vertAlign w:val="superscript"/>
        </w:rPr>
        <w:t>®</w:t>
      </w:r>
    </w:p>
    <w:p w14:paraId="00B2EBA4" w14:textId="77777777" w:rsidR="00510F01" w:rsidRPr="00D31258" w:rsidRDefault="00510F01" w:rsidP="00510F01">
      <w:pPr>
        <w:pStyle w:val="Heading6"/>
        <w:tabs>
          <w:tab w:val="clear" w:pos="2325"/>
          <w:tab w:val="num" w:pos="2268"/>
        </w:tabs>
        <w:ind w:hanging="454"/>
      </w:pPr>
      <w:r w:rsidRPr="00583281">
        <w:t>MIFARE</w:t>
      </w:r>
      <w:r w:rsidRPr="00583281">
        <w:rPr>
          <w:vertAlign w:val="superscript"/>
        </w:rPr>
        <w:t>®</w:t>
      </w:r>
      <w:r w:rsidRPr="00583281">
        <w:t xml:space="preserve"> Ultralight C</w:t>
      </w:r>
      <w:r w:rsidRPr="00583281">
        <w:rPr>
          <w:vertAlign w:val="superscript"/>
        </w:rPr>
        <w:t>®</w:t>
      </w:r>
    </w:p>
    <w:p w14:paraId="6B06A78D" w14:textId="77777777" w:rsidR="00510F01" w:rsidRPr="001F4DD1" w:rsidRDefault="00510F01" w:rsidP="00510F01">
      <w:pPr>
        <w:pStyle w:val="Heading6"/>
      </w:pPr>
      <w:r w:rsidRPr="001F4DD1">
        <w:t>SmartMX</w:t>
      </w:r>
    </w:p>
    <w:p w14:paraId="7956B62B" w14:textId="77777777" w:rsidR="00510F01" w:rsidRPr="001F4DD1" w:rsidRDefault="00510F01" w:rsidP="00510F01">
      <w:pPr>
        <w:pStyle w:val="Heading6"/>
      </w:pPr>
      <w:r w:rsidRPr="001F4DD1">
        <w:t>R5</w:t>
      </w:r>
    </w:p>
    <w:p w14:paraId="0E979539" w14:textId="77777777" w:rsidR="00510F01" w:rsidRPr="00583281" w:rsidRDefault="00510F01" w:rsidP="00510F01">
      <w:pPr>
        <w:pStyle w:val="Heading5"/>
      </w:pPr>
      <w:r w:rsidRPr="00583281">
        <w:t>The Proximity and Magstripe desktop reader shall also support:</w:t>
      </w:r>
    </w:p>
    <w:p w14:paraId="68445A16" w14:textId="77777777" w:rsidR="00510F01" w:rsidRPr="00583281" w:rsidRDefault="00510F01" w:rsidP="00510F01">
      <w:pPr>
        <w:pStyle w:val="Heading6"/>
      </w:pPr>
      <w:r w:rsidRPr="00583281">
        <w:t>Magstripe</w:t>
      </w:r>
    </w:p>
    <w:p w14:paraId="2140E88B" w14:textId="77777777" w:rsidR="00510F01" w:rsidRPr="00583281" w:rsidRDefault="00510F01" w:rsidP="00510F01">
      <w:pPr>
        <w:pStyle w:val="Heading5"/>
      </w:pPr>
      <w:r w:rsidRPr="00583281">
        <w:t>All of the above token technology shall be supported concurrently.</w:t>
      </w:r>
    </w:p>
    <w:p w14:paraId="5225DB36" w14:textId="77777777" w:rsidR="00510F01" w:rsidRPr="00583281" w:rsidRDefault="00510F01" w:rsidP="00510F01">
      <w:pPr>
        <w:pStyle w:val="Heading5"/>
      </w:pPr>
      <w:r w:rsidRPr="00583281">
        <w:t>The following formats of credential shall be supported:</w:t>
      </w:r>
    </w:p>
    <w:p w14:paraId="115781BC" w14:textId="77777777" w:rsidR="00510F01" w:rsidRPr="00583281" w:rsidRDefault="00510F01" w:rsidP="00510F01">
      <w:pPr>
        <w:pStyle w:val="Heading6"/>
        <w:tabs>
          <w:tab w:val="clear" w:pos="2325"/>
          <w:tab w:val="num" w:pos="2268"/>
        </w:tabs>
        <w:ind w:hanging="454"/>
      </w:pPr>
      <w:r w:rsidRPr="00583281">
        <w:t>ISO card</w:t>
      </w:r>
    </w:p>
    <w:p w14:paraId="6518B7FA" w14:textId="77777777" w:rsidR="00510F01" w:rsidRPr="00583281" w:rsidRDefault="00510F01" w:rsidP="00510F01">
      <w:pPr>
        <w:pStyle w:val="Heading6"/>
        <w:tabs>
          <w:tab w:val="clear" w:pos="2325"/>
          <w:tab w:val="num" w:pos="2268"/>
        </w:tabs>
        <w:ind w:hanging="454"/>
      </w:pPr>
      <w:r w:rsidRPr="00583281">
        <w:t>Clamshell</w:t>
      </w:r>
    </w:p>
    <w:p w14:paraId="0056D1E2" w14:textId="77777777" w:rsidR="00510F01" w:rsidRPr="00583281" w:rsidRDefault="00510F01" w:rsidP="00510F01">
      <w:pPr>
        <w:pStyle w:val="Heading6"/>
        <w:tabs>
          <w:tab w:val="clear" w:pos="2325"/>
          <w:tab w:val="num" w:pos="2268"/>
        </w:tabs>
        <w:ind w:hanging="454"/>
      </w:pPr>
      <w:r w:rsidRPr="00583281">
        <w:t>Minifob / keyfob</w:t>
      </w:r>
    </w:p>
    <w:p w14:paraId="1DBE7956" w14:textId="77777777" w:rsidR="00510F01" w:rsidRPr="00583281" w:rsidRDefault="00510F01" w:rsidP="00510F01">
      <w:pPr>
        <w:pStyle w:val="Heading6"/>
        <w:tabs>
          <w:tab w:val="clear" w:pos="2325"/>
          <w:tab w:val="num" w:pos="2268"/>
        </w:tabs>
        <w:ind w:hanging="454"/>
      </w:pPr>
      <w:r w:rsidRPr="00583281">
        <w:t>Proxidisc</w:t>
      </w:r>
    </w:p>
    <w:p w14:paraId="2F418E7E" w14:textId="77777777" w:rsidR="00510F01" w:rsidRPr="00583281" w:rsidRDefault="00510F01" w:rsidP="00510F01">
      <w:pPr>
        <w:pStyle w:val="Heading6"/>
        <w:tabs>
          <w:tab w:val="clear" w:pos="2325"/>
          <w:tab w:val="num" w:pos="2268"/>
        </w:tabs>
        <w:ind w:hanging="454"/>
      </w:pPr>
      <w:r w:rsidRPr="00583281">
        <w:t>Watchprox</w:t>
      </w:r>
    </w:p>
    <w:p w14:paraId="01044D1F" w14:textId="77777777" w:rsidR="00510F01" w:rsidRPr="00583281" w:rsidRDefault="00510F01" w:rsidP="00510F01">
      <w:pPr>
        <w:pStyle w:val="Heading6"/>
        <w:tabs>
          <w:tab w:val="clear" w:pos="2325"/>
          <w:tab w:val="num" w:pos="2268"/>
        </w:tabs>
        <w:ind w:hanging="454"/>
      </w:pPr>
      <w:r w:rsidRPr="00583281">
        <w:t>Hands free token</w:t>
      </w:r>
    </w:p>
    <w:p w14:paraId="1D0F4D78" w14:textId="77777777" w:rsidR="00510F01" w:rsidRPr="00583281" w:rsidRDefault="00510F01" w:rsidP="00510F01">
      <w:pPr>
        <w:pStyle w:val="Heading6"/>
        <w:tabs>
          <w:tab w:val="clear" w:pos="2325"/>
          <w:tab w:val="num" w:pos="2268"/>
        </w:tabs>
        <w:ind w:hanging="454"/>
      </w:pPr>
      <w:r w:rsidRPr="00583281">
        <w:t>Magstripe card (Proximity and Magstripe product variant only)</w:t>
      </w:r>
    </w:p>
    <w:p w14:paraId="6F1BB8B4" w14:textId="77777777" w:rsidR="00510F01" w:rsidRPr="00583281" w:rsidRDefault="00510F01" w:rsidP="00510F01">
      <w:pPr>
        <w:pStyle w:val="Heading3"/>
      </w:pPr>
      <w:r w:rsidRPr="00583281">
        <w:t>Power supply</w:t>
      </w:r>
    </w:p>
    <w:p w14:paraId="1589BB01" w14:textId="77777777" w:rsidR="00510F01" w:rsidRDefault="00510F01" w:rsidP="00510F01">
      <w:pPr>
        <w:pStyle w:val="Heading4"/>
      </w:pPr>
      <w:r w:rsidRPr="00583281">
        <w:t>The item shall be powered via USB.</w:t>
      </w:r>
    </w:p>
    <w:p w14:paraId="5FD7DCEB" w14:textId="77777777" w:rsidR="00510F01" w:rsidRPr="00583281" w:rsidRDefault="00510F01" w:rsidP="00510F01">
      <w:pPr>
        <w:pStyle w:val="Heading4"/>
      </w:pPr>
      <w:r>
        <w:t>Maximum current consumption while in use shall not exceed 100mA.</w:t>
      </w:r>
    </w:p>
    <w:p w14:paraId="77430F1D" w14:textId="77777777" w:rsidR="00510F01" w:rsidRPr="00583281" w:rsidRDefault="00510F01" w:rsidP="00510F01">
      <w:pPr>
        <w:pStyle w:val="Heading3"/>
      </w:pPr>
      <w:r w:rsidRPr="00583281">
        <w:t>Communication</w:t>
      </w:r>
    </w:p>
    <w:p w14:paraId="62A7D361" w14:textId="77777777" w:rsidR="00510F01" w:rsidRPr="003F1BD5" w:rsidRDefault="00510F01" w:rsidP="00510F01">
      <w:pPr>
        <w:pStyle w:val="Heading4"/>
      </w:pPr>
      <w:r w:rsidRPr="003F1BD5">
        <w:t>The desktop reader shall connect to a PC running the Client or Server software via a USB port.</w:t>
      </w:r>
    </w:p>
    <w:p w14:paraId="5B651637" w14:textId="77777777" w:rsidR="00510F01" w:rsidRPr="003F1BD5" w:rsidRDefault="00510F01" w:rsidP="00510F01">
      <w:pPr>
        <w:pStyle w:val="Heading3"/>
      </w:pPr>
      <w:r w:rsidRPr="003F1BD5">
        <w:t>Display</w:t>
      </w:r>
    </w:p>
    <w:p w14:paraId="50121DFC" w14:textId="77777777" w:rsidR="00510F01" w:rsidRPr="003F1BD5" w:rsidRDefault="00510F01" w:rsidP="00510F01">
      <w:pPr>
        <w:pStyle w:val="Heading4"/>
      </w:pPr>
      <w:r w:rsidRPr="003F1BD5">
        <w:t>The item shall house a stylish LED display.</w:t>
      </w:r>
    </w:p>
    <w:p w14:paraId="62153CDD" w14:textId="77777777" w:rsidR="00510F01" w:rsidRPr="003F1BD5" w:rsidRDefault="00510F01" w:rsidP="00510F01">
      <w:pPr>
        <w:pStyle w:val="Heading4"/>
      </w:pPr>
      <w:r w:rsidRPr="003F1BD5">
        <w:t>The LEDs shall indicate the following states:</w:t>
      </w:r>
    </w:p>
    <w:p w14:paraId="63CCCED6" w14:textId="77777777" w:rsidR="00510F01" w:rsidRPr="003F1BD5" w:rsidRDefault="00510F01" w:rsidP="00510F01">
      <w:pPr>
        <w:pStyle w:val="Heading5"/>
      </w:pPr>
      <w:r w:rsidRPr="003F1BD5">
        <w:t>Item powered / ready to use</w:t>
      </w:r>
    </w:p>
    <w:p w14:paraId="4327DECE" w14:textId="77777777" w:rsidR="00510F01" w:rsidRPr="003F1BD5" w:rsidRDefault="00510F01" w:rsidP="00510F01">
      <w:pPr>
        <w:pStyle w:val="Heading5"/>
      </w:pPr>
      <w:r w:rsidRPr="003F1BD5">
        <w:t>Credential being read</w:t>
      </w:r>
    </w:p>
    <w:p w14:paraId="6B9B505C" w14:textId="77777777" w:rsidR="00510F01" w:rsidRPr="003F1BD5" w:rsidRDefault="00510F01" w:rsidP="00510F01">
      <w:pPr>
        <w:pStyle w:val="Heading3"/>
      </w:pPr>
      <w:r w:rsidRPr="003F1BD5">
        <w:t>Temperature</w:t>
      </w:r>
    </w:p>
    <w:p w14:paraId="4066DD39" w14:textId="77777777" w:rsidR="00510F01" w:rsidRPr="003F1BD5" w:rsidRDefault="00510F01" w:rsidP="00510F01">
      <w:pPr>
        <w:pStyle w:val="Heading4"/>
      </w:pPr>
      <w:r w:rsidRPr="003F1BD5">
        <w:t>The item shall meet the required temperature standards for an internal product</w:t>
      </w:r>
    </w:p>
    <w:p w14:paraId="45419AAA" w14:textId="77777777" w:rsidR="00510F01" w:rsidRPr="003F1BD5" w:rsidRDefault="00510F01" w:rsidP="00510F01">
      <w:pPr>
        <w:pStyle w:val="Heading5"/>
      </w:pPr>
      <w:r w:rsidRPr="003F1BD5">
        <w:t xml:space="preserve">The item shall operate reliably within the temperature range of </w:t>
      </w:r>
      <w:r>
        <w:t>0°C to 55°C (32°F to 131°F)</w:t>
      </w:r>
    </w:p>
    <w:p w14:paraId="00D74620" w14:textId="77777777" w:rsidR="00510F01" w:rsidRPr="003F1BD5" w:rsidRDefault="00510F01" w:rsidP="00510F01">
      <w:pPr>
        <w:pStyle w:val="Heading3"/>
      </w:pPr>
      <w:r w:rsidRPr="003F1BD5">
        <w:t>Housing</w:t>
      </w:r>
    </w:p>
    <w:p w14:paraId="5DA9EF59" w14:textId="77777777" w:rsidR="00510F01" w:rsidRPr="003F1BD5" w:rsidRDefault="00510F01" w:rsidP="00510F01">
      <w:pPr>
        <w:pStyle w:val="Heading4"/>
      </w:pPr>
      <w:r w:rsidRPr="003F1BD5">
        <w:t>The item shall be stylish and modern.</w:t>
      </w:r>
    </w:p>
    <w:p w14:paraId="5B500C3D" w14:textId="77777777" w:rsidR="00510F01" w:rsidRPr="003F1BD5" w:rsidRDefault="00510F01" w:rsidP="00510F01">
      <w:pPr>
        <w:pStyle w:val="Heading4"/>
      </w:pPr>
      <w:r w:rsidRPr="003F1BD5">
        <w:t>The product shall be available in black</w:t>
      </w:r>
    </w:p>
    <w:p w14:paraId="28F25C79" w14:textId="77777777" w:rsidR="00510F01" w:rsidRPr="003F1BD5" w:rsidRDefault="00510F01" w:rsidP="00510F01">
      <w:pPr>
        <w:pStyle w:val="Heading3"/>
      </w:pPr>
      <w:r w:rsidRPr="003F1BD5">
        <w:t>Dimensions</w:t>
      </w:r>
    </w:p>
    <w:p w14:paraId="74D25F67" w14:textId="77777777" w:rsidR="00510F01" w:rsidRPr="003F1BD5" w:rsidRDefault="00510F01" w:rsidP="00510F01">
      <w:pPr>
        <w:pStyle w:val="Heading4"/>
      </w:pPr>
      <w:r w:rsidRPr="003F1BD5">
        <w:t>The Proximity desktop reader dimensions shall not exceed:</w:t>
      </w:r>
    </w:p>
    <w:p w14:paraId="45A2DD44" w14:textId="77777777" w:rsidR="00510F01" w:rsidRPr="003F1BD5" w:rsidRDefault="00510F01" w:rsidP="00510F01">
      <w:pPr>
        <w:pStyle w:val="Heading5"/>
      </w:pPr>
      <w:r w:rsidRPr="003F1BD5">
        <w:t xml:space="preserve">A width of </w:t>
      </w:r>
      <w:r>
        <w:t>115mm (4.5")</w:t>
      </w:r>
    </w:p>
    <w:p w14:paraId="140F5472" w14:textId="77777777" w:rsidR="00510F01" w:rsidRPr="003F1BD5" w:rsidRDefault="00510F01" w:rsidP="00510F01">
      <w:pPr>
        <w:pStyle w:val="Heading5"/>
      </w:pPr>
      <w:r w:rsidRPr="003F1BD5">
        <w:t xml:space="preserve">A height of </w:t>
      </w:r>
      <w:r>
        <w:t>19mm (0.7")</w:t>
      </w:r>
    </w:p>
    <w:p w14:paraId="2B274B9E" w14:textId="77777777" w:rsidR="00510F01" w:rsidRDefault="00510F01" w:rsidP="00510F01">
      <w:pPr>
        <w:pStyle w:val="Heading5"/>
      </w:pPr>
      <w:r w:rsidRPr="003F1BD5">
        <w:t xml:space="preserve">A depth of </w:t>
      </w:r>
      <w:r>
        <w:t>75mm (3")</w:t>
      </w:r>
    </w:p>
    <w:p w14:paraId="1D8CBAB3" w14:textId="77777777" w:rsidR="00510F01" w:rsidRPr="003F1BD5" w:rsidRDefault="00510F01" w:rsidP="00510F01">
      <w:pPr>
        <w:pStyle w:val="Heading4"/>
      </w:pPr>
      <w:r w:rsidRPr="003F1BD5">
        <w:t xml:space="preserve">The Proximity </w:t>
      </w:r>
      <w:r>
        <w:t xml:space="preserve">and Magstripe </w:t>
      </w:r>
      <w:r w:rsidRPr="003F1BD5">
        <w:t>desktop reader dimensions shall not exceed:</w:t>
      </w:r>
    </w:p>
    <w:p w14:paraId="3AE337C0" w14:textId="77777777" w:rsidR="00510F01" w:rsidRPr="003F1BD5" w:rsidRDefault="00510F01" w:rsidP="00510F01">
      <w:pPr>
        <w:pStyle w:val="Heading5"/>
      </w:pPr>
      <w:r w:rsidRPr="003F1BD5">
        <w:t xml:space="preserve">A width of </w:t>
      </w:r>
      <w:r>
        <w:t>145mm (5.7")</w:t>
      </w:r>
    </w:p>
    <w:p w14:paraId="39DE889B" w14:textId="77777777" w:rsidR="00510F01" w:rsidRPr="003F1BD5" w:rsidRDefault="00510F01" w:rsidP="00510F01">
      <w:pPr>
        <w:pStyle w:val="Heading5"/>
      </w:pPr>
      <w:r w:rsidRPr="003F1BD5">
        <w:t xml:space="preserve">A height of </w:t>
      </w:r>
      <w:r>
        <w:t>37mm (1.5")</w:t>
      </w:r>
    </w:p>
    <w:p w14:paraId="292B8391" w14:textId="77777777" w:rsidR="00510F01" w:rsidRDefault="00510F01" w:rsidP="00510F01">
      <w:pPr>
        <w:pStyle w:val="Heading5"/>
      </w:pPr>
      <w:r w:rsidRPr="003F1BD5">
        <w:t xml:space="preserve">A depth of </w:t>
      </w:r>
      <w:r>
        <w:t>90mm (3.5")</w:t>
      </w:r>
    </w:p>
    <w:p w14:paraId="0D4525C2" w14:textId="056322AD" w:rsidR="00B22587" w:rsidRDefault="00B22587" w:rsidP="000C5482">
      <w:pPr>
        <w:pStyle w:val="BodyText3"/>
      </w:pPr>
    </w:p>
    <w:p w14:paraId="473607E3" w14:textId="77777777" w:rsidR="00510F01" w:rsidRPr="00BD7929" w:rsidRDefault="00510F01" w:rsidP="000C5482">
      <w:pPr>
        <w:pStyle w:val="BodyText3"/>
      </w:pPr>
    </w:p>
    <w:p w14:paraId="30C634DB" w14:textId="77777777" w:rsidR="000E6CB3" w:rsidRPr="00BD7929" w:rsidRDefault="000E6CB3" w:rsidP="005771BD">
      <w:pPr>
        <w:pStyle w:val="Title"/>
        <w:rPr>
          <w:rFonts w:ascii="Times New Roman" w:hAnsi="Times New Roman" w:cs="Times New Roman"/>
        </w:rPr>
      </w:pPr>
      <w:r w:rsidRPr="00BD7929">
        <w:rPr>
          <w:rFonts w:ascii="Times New Roman" w:hAnsi="Times New Roman" w:cs="Times New Roman"/>
        </w:rPr>
        <w:t>END OF SECTION </w:t>
      </w:r>
    </w:p>
    <w:p w14:paraId="3EE683EF" w14:textId="77777777" w:rsidR="000E6CB3" w:rsidRPr="00BD7929" w:rsidRDefault="000E6CB3" w:rsidP="00560969">
      <w:pPr>
        <w:rPr>
          <w:rFonts w:cs="Times New Roman"/>
        </w:rPr>
      </w:pPr>
    </w:p>
    <w:p w14:paraId="2C604184" w14:textId="77777777" w:rsidR="004F54FB" w:rsidRPr="00BD7929" w:rsidRDefault="004F54FB" w:rsidP="00D150C3">
      <w:pPr>
        <w:pStyle w:val="BodyText3"/>
        <w:ind w:left="0" w:firstLine="0"/>
      </w:pPr>
    </w:p>
    <w:sectPr w:rsidR="004F54FB" w:rsidRPr="00BD7929" w:rsidSect="001F4DD1">
      <w:headerReference w:type="default" r:id="rId9"/>
      <w:footerReference w:type="default" r:id="rId10"/>
      <w:headerReference w:type="first" r:id="rId11"/>
      <w:footerReference w:type="first" r:id="rId12"/>
      <w:pgSz w:w="12240" w:h="15840" w:code="1"/>
      <w:pgMar w:top="201" w:right="1041" w:bottom="1008" w:left="1134" w:header="56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3C82C" w14:textId="77777777" w:rsidR="00510F01" w:rsidRDefault="00510F01" w:rsidP="002D5B59">
      <w:r>
        <w:separator/>
      </w:r>
    </w:p>
    <w:p w14:paraId="3C3319AD" w14:textId="77777777" w:rsidR="00510F01" w:rsidRDefault="00510F01"/>
    <w:p w14:paraId="0F6CC596" w14:textId="77777777" w:rsidR="00510F01" w:rsidRDefault="00510F01" w:rsidP="007B69F3"/>
    <w:p w14:paraId="5AE4C6C2" w14:textId="77777777" w:rsidR="00510F01" w:rsidRDefault="00510F01" w:rsidP="007B69F3"/>
    <w:p w14:paraId="15A9F452" w14:textId="77777777" w:rsidR="00510F01" w:rsidRDefault="00510F01" w:rsidP="007B69F3"/>
  </w:endnote>
  <w:endnote w:type="continuationSeparator" w:id="0">
    <w:p w14:paraId="2F3F4B88" w14:textId="77777777" w:rsidR="00510F01" w:rsidRDefault="00510F01" w:rsidP="002D5B59">
      <w:r>
        <w:continuationSeparator/>
      </w:r>
    </w:p>
    <w:p w14:paraId="2A417D8B" w14:textId="77777777" w:rsidR="00510F01" w:rsidRDefault="00510F01"/>
    <w:p w14:paraId="2D7A0EDF" w14:textId="77777777" w:rsidR="00510F01" w:rsidRDefault="00510F01" w:rsidP="007B69F3"/>
    <w:p w14:paraId="3E993E87" w14:textId="77777777" w:rsidR="00510F01" w:rsidRDefault="00510F01" w:rsidP="007B69F3"/>
    <w:p w14:paraId="18009FC1" w14:textId="77777777" w:rsidR="00510F01" w:rsidRDefault="00510F01"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80FC" w14:textId="77777777" w:rsidR="00510F01" w:rsidRDefault="00510F01" w:rsidP="00C249B0">
    <w:pPr>
      <w:pStyle w:val="Footer"/>
      <w:jc w:val="center"/>
    </w:pPr>
  </w:p>
  <w:p w14:paraId="0279F3A8" w14:textId="77777777" w:rsidR="00510F01" w:rsidRDefault="00510F01" w:rsidP="00C249B0">
    <w:pPr>
      <w:pStyle w:val="Footer"/>
      <w:jc w:val="center"/>
    </w:pPr>
    <w:r>
      <w:t>Paxton House, Home Farm Road, Brighton, East Sussex.  BN1 9HU</w:t>
    </w:r>
  </w:p>
  <w:p w14:paraId="1B8518AC" w14:textId="77777777" w:rsidR="00510F01" w:rsidRDefault="00510F01" w:rsidP="00C249B0">
    <w:pPr>
      <w:pStyle w:val="Footer"/>
      <w:jc w:val="center"/>
    </w:pPr>
    <w:r>
      <w:t xml:space="preserve">01273 811 011 </w:t>
    </w:r>
    <w:hyperlink r:id="rId1" w:history="1">
      <w:r w:rsidRPr="001F3935">
        <w:rPr>
          <w:rStyle w:val="Hyperlink"/>
        </w:rPr>
        <w:t>sales@paxton.co.uk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9588" w14:textId="77777777" w:rsidR="00510F01" w:rsidRDefault="00510F01" w:rsidP="007B69F3"/>
  <w:p w14:paraId="0DDC56DB" w14:textId="77777777" w:rsidR="00510F01" w:rsidRDefault="00510F01" w:rsidP="007B6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B13B7" w14:textId="77777777" w:rsidR="00510F01" w:rsidRDefault="00510F01" w:rsidP="002D5B59">
      <w:r>
        <w:separator/>
      </w:r>
    </w:p>
    <w:p w14:paraId="2500442D" w14:textId="77777777" w:rsidR="00510F01" w:rsidRDefault="00510F01"/>
    <w:p w14:paraId="16442D05" w14:textId="77777777" w:rsidR="00510F01" w:rsidRDefault="00510F01" w:rsidP="007B69F3"/>
    <w:p w14:paraId="507FD4E9" w14:textId="77777777" w:rsidR="00510F01" w:rsidRDefault="00510F01" w:rsidP="007B69F3"/>
    <w:p w14:paraId="5317BC0B" w14:textId="77777777" w:rsidR="00510F01" w:rsidRDefault="00510F01" w:rsidP="007B69F3"/>
  </w:footnote>
  <w:footnote w:type="continuationSeparator" w:id="0">
    <w:p w14:paraId="215FD863" w14:textId="77777777" w:rsidR="00510F01" w:rsidRDefault="00510F01" w:rsidP="002D5B59">
      <w:r>
        <w:continuationSeparator/>
      </w:r>
    </w:p>
    <w:p w14:paraId="74FD045C" w14:textId="77777777" w:rsidR="00510F01" w:rsidRDefault="00510F01"/>
    <w:p w14:paraId="299D38AE" w14:textId="77777777" w:rsidR="00510F01" w:rsidRDefault="00510F01" w:rsidP="007B69F3"/>
    <w:p w14:paraId="0F943D69" w14:textId="77777777" w:rsidR="00510F01" w:rsidRDefault="00510F01" w:rsidP="007B69F3"/>
    <w:p w14:paraId="4504A296" w14:textId="77777777" w:rsidR="00510F01" w:rsidRDefault="00510F01"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4FFB" w14:textId="5B105639" w:rsidR="00510F01" w:rsidRDefault="00510F01" w:rsidP="001F4DD1">
    <w:pPr>
      <w:pStyle w:val="Header"/>
      <w:tabs>
        <w:tab w:val="clear" w:pos="9360"/>
        <w:tab w:val="right" w:pos="10065"/>
      </w:tabs>
    </w:pPr>
    <w:r>
      <w:t>Paxton Specification</w:t>
    </w:r>
    <w:r>
      <w:tab/>
      <w:t>Section 1</w:t>
    </w:r>
  </w:p>
  <w:p w14:paraId="12BB3125" w14:textId="336B9A75" w:rsidR="00510F01" w:rsidRPr="0036017D" w:rsidRDefault="00510F01" w:rsidP="00C249B0">
    <w:pPr>
      <w:pStyle w:val="Header"/>
    </w:pPr>
    <w:r>
      <w:ptab w:relativeTo="margin" w:alignment="right" w:leader="none"/>
    </w:r>
    <w:r>
      <w:t>Net2 Access Control</w:t>
    </w:r>
  </w:p>
  <w:p w14:paraId="32590D91" w14:textId="77777777" w:rsidR="00510F01" w:rsidRDefault="00510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BC98" w14:textId="77777777" w:rsidR="00510F01" w:rsidRDefault="00510F01" w:rsidP="007B69F3"/>
  <w:p w14:paraId="0537014B" w14:textId="77777777" w:rsidR="00510F01" w:rsidRDefault="00510F01" w:rsidP="007B69F3"/>
  <w:p w14:paraId="2A394748" w14:textId="77777777" w:rsidR="00510F01" w:rsidRDefault="00510F01" w:rsidP="007B6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3524F164"/>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tabs>
          <w:tab w:val="num" w:pos="2325"/>
        </w:tabs>
        <w:ind w:left="2268" w:hanging="468"/>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9"/>
    <w:rsid w:val="00000E48"/>
    <w:rsid w:val="000022A9"/>
    <w:rsid w:val="00002E4D"/>
    <w:rsid w:val="00007276"/>
    <w:rsid w:val="000074DD"/>
    <w:rsid w:val="0001156B"/>
    <w:rsid w:val="00012B43"/>
    <w:rsid w:val="000157DE"/>
    <w:rsid w:val="00016E91"/>
    <w:rsid w:val="00021DFB"/>
    <w:rsid w:val="00021FAD"/>
    <w:rsid w:val="000238EB"/>
    <w:rsid w:val="00024809"/>
    <w:rsid w:val="00026B2F"/>
    <w:rsid w:val="000277E4"/>
    <w:rsid w:val="000277F0"/>
    <w:rsid w:val="00027ACE"/>
    <w:rsid w:val="00030686"/>
    <w:rsid w:val="00030D5C"/>
    <w:rsid w:val="00031E42"/>
    <w:rsid w:val="00033037"/>
    <w:rsid w:val="0003491E"/>
    <w:rsid w:val="00040FAB"/>
    <w:rsid w:val="000412C8"/>
    <w:rsid w:val="00042100"/>
    <w:rsid w:val="000436CC"/>
    <w:rsid w:val="00044E5C"/>
    <w:rsid w:val="00045B1D"/>
    <w:rsid w:val="000469BC"/>
    <w:rsid w:val="00046AD7"/>
    <w:rsid w:val="000503F2"/>
    <w:rsid w:val="00050598"/>
    <w:rsid w:val="00051157"/>
    <w:rsid w:val="0005178C"/>
    <w:rsid w:val="0005348B"/>
    <w:rsid w:val="0005732C"/>
    <w:rsid w:val="0006055D"/>
    <w:rsid w:val="00062471"/>
    <w:rsid w:val="00066218"/>
    <w:rsid w:val="00066347"/>
    <w:rsid w:val="000702BB"/>
    <w:rsid w:val="00071D17"/>
    <w:rsid w:val="00074E55"/>
    <w:rsid w:val="00081493"/>
    <w:rsid w:val="000817E8"/>
    <w:rsid w:val="00081A15"/>
    <w:rsid w:val="00081E11"/>
    <w:rsid w:val="00082A66"/>
    <w:rsid w:val="00085E3B"/>
    <w:rsid w:val="00093039"/>
    <w:rsid w:val="000977AD"/>
    <w:rsid w:val="000A2FEF"/>
    <w:rsid w:val="000A4BF3"/>
    <w:rsid w:val="000B008D"/>
    <w:rsid w:val="000B207E"/>
    <w:rsid w:val="000B4A12"/>
    <w:rsid w:val="000C044E"/>
    <w:rsid w:val="000C0A3F"/>
    <w:rsid w:val="000C5072"/>
    <w:rsid w:val="000C5482"/>
    <w:rsid w:val="000C6946"/>
    <w:rsid w:val="000C7D11"/>
    <w:rsid w:val="000D1145"/>
    <w:rsid w:val="000D2904"/>
    <w:rsid w:val="000D3052"/>
    <w:rsid w:val="000D63C6"/>
    <w:rsid w:val="000D6BEB"/>
    <w:rsid w:val="000E08FD"/>
    <w:rsid w:val="000E31F7"/>
    <w:rsid w:val="000E4416"/>
    <w:rsid w:val="000E6CB3"/>
    <w:rsid w:val="000E6E58"/>
    <w:rsid w:val="000E761D"/>
    <w:rsid w:val="000F04A6"/>
    <w:rsid w:val="000F2BD6"/>
    <w:rsid w:val="000F3F6A"/>
    <w:rsid w:val="000F422D"/>
    <w:rsid w:val="000F435E"/>
    <w:rsid w:val="000F4CE7"/>
    <w:rsid w:val="000F5A8F"/>
    <w:rsid w:val="001003D4"/>
    <w:rsid w:val="00105184"/>
    <w:rsid w:val="00105FFC"/>
    <w:rsid w:val="001066E2"/>
    <w:rsid w:val="001067C6"/>
    <w:rsid w:val="00112353"/>
    <w:rsid w:val="00117B30"/>
    <w:rsid w:val="001200D0"/>
    <w:rsid w:val="00121736"/>
    <w:rsid w:val="00126DCA"/>
    <w:rsid w:val="001338BD"/>
    <w:rsid w:val="001353FD"/>
    <w:rsid w:val="001367EA"/>
    <w:rsid w:val="0013788C"/>
    <w:rsid w:val="00144B80"/>
    <w:rsid w:val="00144FEF"/>
    <w:rsid w:val="001461C1"/>
    <w:rsid w:val="00151DBE"/>
    <w:rsid w:val="00152878"/>
    <w:rsid w:val="001558C9"/>
    <w:rsid w:val="001574F7"/>
    <w:rsid w:val="00160649"/>
    <w:rsid w:val="00160899"/>
    <w:rsid w:val="001634B2"/>
    <w:rsid w:val="0016371D"/>
    <w:rsid w:val="00163A3D"/>
    <w:rsid w:val="0016590A"/>
    <w:rsid w:val="001660B2"/>
    <w:rsid w:val="00167560"/>
    <w:rsid w:val="001716C6"/>
    <w:rsid w:val="001716E4"/>
    <w:rsid w:val="0017361C"/>
    <w:rsid w:val="00174CEE"/>
    <w:rsid w:val="00175B10"/>
    <w:rsid w:val="001765ED"/>
    <w:rsid w:val="001813BA"/>
    <w:rsid w:val="00185D30"/>
    <w:rsid w:val="00186F3E"/>
    <w:rsid w:val="00187532"/>
    <w:rsid w:val="00190308"/>
    <w:rsid w:val="00190DD6"/>
    <w:rsid w:val="00191038"/>
    <w:rsid w:val="00192B83"/>
    <w:rsid w:val="001A07EB"/>
    <w:rsid w:val="001A4041"/>
    <w:rsid w:val="001A4557"/>
    <w:rsid w:val="001A55FB"/>
    <w:rsid w:val="001A5EA6"/>
    <w:rsid w:val="001A6784"/>
    <w:rsid w:val="001B0079"/>
    <w:rsid w:val="001B12F0"/>
    <w:rsid w:val="001B2B03"/>
    <w:rsid w:val="001B2D1D"/>
    <w:rsid w:val="001B2EEA"/>
    <w:rsid w:val="001B30BB"/>
    <w:rsid w:val="001B3A7A"/>
    <w:rsid w:val="001B5835"/>
    <w:rsid w:val="001B6D78"/>
    <w:rsid w:val="001C0F94"/>
    <w:rsid w:val="001C24C4"/>
    <w:rsid w:val="001C353B"/>
    <w:rsid w:val="001C4C17"/>
    <w:rsid w:val="001C4EC7"/>
    <w:rsid w:val="001C5C4A"/>
    <w:rsid w:val="001D6213"/>
    <w:rsid w:val="001D7065"/>
    <w:rsid w:val="001D79F9"/>
    <w:rsid w:val="001E0124"/>
    <w:rsid w:val="001E3776"/>
    <w:rsid w:val="001E38E6"/>
    <w:rsid w:val="001E55C5"/>
    <w:rsid w:val="001E5632"/>
    <w:rsid w:val="001E5CC9"/>
    <w:rsid w:val="001E6A1B"/>
    <w:rsid w:val="001F079E"/>
    <w:rsid w:val="001F1537"/>
    <w:rsid w:val="001F2A74"/>
    <w:rsid w:val="001F4DD1"/>
    <w:rsid w:val="001F5240"/>
    <w:rsid w:val="001F757E"/>
    <w:rsid w:val="001F7B2E"/>
    <w:rsid w:val="00201281"/>
    <w:rsid w:val="002021D3"/>
    <w:rsid w:val="00203A14"/>
    <w:rsid w:val="002055EF"/>
    <w:rsid w:val="002057E8"/>
    <w:rsid w:val="00207FF3"/>
    <w:rsid w:val="00210AE5"/>
    <w:rsid w:val="00212CD9"/>
    <w:rsid w:val="00213EE6"/>
    <w:rsid w:val="00216F90"/>
    <w:rsid w:val="00220623"/>
    <w:rsid w:val="002214CF"/>
    <w:rsid w:val="00224B8E"/>
    <w:rsid w:val="00227F0B"/>
    <w:rsid w:val="00232392"/>
    <w:rsid w:val="00234561"/>
    <w:rsid w:val="00237280"/>
    <w:rsid w:val="0023746B"/>
    <w:rsid w:val="00237FCA"/>
    <w:rsid w:val="00242104"/>
    <w:rsid w:val="00244987"/>
    <w:rsid w:val="00252EDE"/>
    <w:rsid w:val="00253D8A"/>
    <w:rsid w:val="00256430"/>
    <w:rsid w:val="00260F33"/>
    <w:rsid w:val="00262093"/>
    <w:rsid w:val="00264E7D"/>
    <w:rsid w:val="00266127"/>
    <w:rsid w:val="00266926"/>
    <w:rsid w:val="002675B2"/>
    <w:rsid w:val="00277C86"/>
    <w:rsid w:val="00281999"/>
    <w:rsid w:val="00282AE1"/>
    <w:rsid w:val="00284A3A"/>
    <w:rsid w:val="0028568D"/>
    <w:rsid w:val="002866BA"/>
    <w:rsid w:val="00287092"/>
    <w:rsid w:val="00291DD7"/>
    <w:rsid w:val="00291DFE"/>
    <w:rsid w:val="00292DBF"/>
    <w:rsid w:val="00294E41"/>
    <w:rsid w:val="00294F10"/>
    <w:rsid w:val="00296E40"/>
    <w:rsid w:val="0029799C"/>
    <w:rsid w:val="002A351E"/>
    <w:rsid w:val="002A6E0B"/>
    <w:rsid w:val="002B022E"/>
    <w:rsid w:val="002B02D2"/>
    <w:rsid w:val="002B0D67"/>
    <w:rsid w:val="002B0D75"/>
    <w:rsid w:val="002B3710"/>
    <w:rsid w:val="002B5788"/>
    <w:rsid w:val="002C198F"/>
    <w:rsid w:val="002C1E1E"/>
    <w:rsid w:val="002C3C6B"/>
    <w:rsid w:val="002C3FF0"/>
    <w:rsid w:val="002C5958"/>
    <w:rsid w:val="002C6CAF"/>
    <w:rsid w:val="002C6EFB"/>
    <w:rsid w:val="002D0EFF"/>
    <w:rsid w:val="002D1A5A"/>
    <w:rsid w:val="002D1B8F"/>
    <w:rsid w:val="002D2D17"/>
    <w:rsid w:val="002D5B59"/>
    <w:rsid w:val="002E2504"/>
    <w:rsid w:val="002E3D1C"/>
    <w:rsid w:val="002E4402"/>
    <w:rsid w:val="002E5FB5"/>
    <w:rsid w:val="002E69CB"/>
    <w:rsid w:val="002E724D"/>
    <w:rsid w:val="002E7BCA"/>
    <w:rsid w:val="002E7FE6"/>
    <w:rsid w:val="002F15F5"/>
    <w:rsid w:val="002F1E4F"/>
    <w:rsid w:val="002F4110"/>
    <w:rsid w:val="002F50A8"/>
    <w:rsid w:val="002F67A6"/>
    <w:rsid w:val="002F7E65"/>
    <w:rsid w:val="003014A8"/>
    <w:rsid w:val="00303596"/>
    <w:rsid w:val="00305515"/>
    <w:rsid w:val="003055FC"/>
    <w:rsid w:val="00305766"/>
    <w:rsid w:val="00306CE5"/>
    <w:rsid w:val="00307A9D"/>
    <w:rsid w:val="00311047"/>
    <w:rsid w:val="00311E6E"/>
    <w:rsid w:val="00313D99"/>
    <w:rsid w:val="00324EF3"/>
    <w:rsid w:val="00326BB1"/>
    <w:rsid w:val="00327D3F"/>
    <w:rsid w:val="003303DD"/>
    <w:rsid w:val="00330EDC"/>
    <w:rsid w:val="00333D6A"/>
    <w:rsid w:val="003361F6"/>
    <w:rsid w:val="00340936"/>
    <w:rsid w:val="00340C02"/>
    <w:rsid w:val="00340F52"/>
    <w:rsid w:val="00341074"/>
    <w:rsid w:val="0034536D"/>
    <w:rsid w:val="00345C1A"/>
    <w:rsid w:val="00350E50"/>
    <w:rsid w:val="00351743"/>
    <w:rsid w:val="00352433"/>
    <w:rsid w:val="00353C09"/>
    <w:rsid w:val="00354E3E"/>
    <w:rsid w:val="00356625"/>
    <w:rsid w:val="00356F32"/>
    <w:rsid w:val="00357ADF"/>
    <w:rsid w:val="0036017D"/>
    <w:rsid w:val="00361E59"/>
    <w:rsid w:val="00363B2E"/>
    <w:rsid w:val="00364DCB"/>
    <w:rsid w:val="00365838"/>
    <w:rsid w:val="00365C3A"/>
    <w:rsid w:val="003747A7"/>
    <w:rsid w:val="003772BA"/>
    <w:rsid w:val="0038055E"/>
    <w:rsid w:val="00380CBD"/>
    <w:rsid w:val="003849F8"/>
    <w:rsid w:val="00385BBF"/>
    <w:rsid w:val="0039061D"/>
    <w:rsid w:val="00390C7B"/>
    <w:rsid w:val="00392012"/>
    <w:rsid w:val="0039248A"/>
    <w:rsid w:val="003958C8"/>
    <w:rsid w:val="00397753"/>
    <w:rsid w:val="003A1599"/>
    <w:rsid w:val="003A2FBF"/>
    <w:rsid w:val="003A368F"/>
    <w:rsid w:val="003A62EB"/>
    <w:rsid w:val="003A6EEB"/>
    <w:rsid w:val="003A7E3E"/>
    <w:rsid w:val="003B0351"/>
    <w:rsid w:val="003B1B62"/>
    <w:rsid w:val="003B23CB"/>
    <w:rsid w:val="003B3700"/>
    <w:rsid w:val="003B44E2"/>
    <w:rsid w:val="003B5E87"/>
    <w:rsid w:val="003C0C48"/>
    <w:rsid w:val="003C1947"/>
    <w:rsid w:val="003C6873"/>
    <w:rsid w:val="003C7500"/>
    <w:rsid w:val="003D03E0"/>
    <w:rsid w:val="003D38FC"/>
    <w:rsid w:val="003E05B8"/>
    <w:rsid w:val="003E1C84"/>
    <w:rsid w:val="003E24AE"/>
    <w:rsid w:val="003E6B79"/>
    <w:rsid w:val="003F132C"/>
    <w:rsid w:val="003F1BD5"/>
    <w:rsid w:val="003F4751"/>
    <w:rsid w:val="003F4D00"/>
    <w:rsid w:val="003F56E8"/>
    <w:rsid w:val="003F583F"/>
    <w:rsid w:val="003F7FCD"/>
    <w:rsid w:val="003F7FEF"/>
    <w:rsid w:val="00401E15"/>
    <w:rsid w:val="00402211"/>
    <w:rsid w:val="00403694"/>
    <w:rsid w:val="004038CF"/>
    <w:rsid w:val="00403993"/>
    <w:rsid w:val="00407035"/>
    <w:rsid w:val="00414F71"/>
    <w:rsid w:val="00422674"/>
    <w:rsid w:val="00423C09"/>
    <w:rsid w:val="004254E5"/>
    <w:rsid w:val="004264DB"/>
    <w:rsid w:val="00426D79"/>
    <w:rsid w:val="00430D44"/>
    <w:rsid w:val="00431307"/>
    <w:rsid w:val="00433E5A"/>
    <w:rsid w:val="0043401A"/>
    <w:rsid w:val="004343AF"/>
    <w:rsid w:val="00435038"/>
    <w:rsid w:val="00435FAF"/>
    <w:rsid w:val="0043706B"/>
    <w:rsid w:val="004407A6"/>
    <w:rsid w:val="00444BA5"/>
    <w:rsid w:val="00445374"/>
    <w:rsid w:val="004457B9"/>
    <w:rsid w:val="004467D6"/>
    <w:rsid w:val="00447DB9"/>
    <w:rsid w:val="00450436"/>
    <w:rsid w:val="0045149E"/>
    <w:rsid w:val="00454CC1"/>
    <w:rsid w:val="00457922"/>
    <w:rsid w:val="0046227F"/>
    <w:rsid w:val="00463A7F"/>
    <w:rsid w:val="00464C55"/>
    <w:rsid w:val="00470541"/>
    <w:rsid w:val="0047395A"/>
    <w:rsid w:val="004761B5"/>
    <w:rsid w:val="004762DB"/>
    <w:rsid w:val="00477747"/>
    <w:rsid w:val="00477804"/>
    <w:rsid w:val="0048089A"/>
    <w:rsid w:val="00481C4D"/>
    <w:rsid w:val="004830E6"/>
    <w:rsid w:val="0048439A"/>
    <w:rsid w:val="004923BD"/>
    <w:rsid w:val="00492481"/>
    <w:rsid w:val="00492FC9"/>
    <w:rsid w:val="00495749"/>
    <w:rsid w:val="00495861"/>
    <w:rsid w:val="00496516"/>
    <w:rsid w:val="0049697D"/>
    <w:rsid w:val="00497207"/>
    <w:rsid w:val="004977B4"/>
    <w:rsid w:val="004A38B0"/>
    <w:rsid w:val="004A404B"/>
    <w:rsid w:val="004A5955"/>
    <w:rsid w:val="004A762B"/>
    <w:rsid w:val="004B1EAB"/>
    <w:rsid w:val="004B2771"/>
    <w:rsid w:val="004B3058"/>
    <w:rsid w:val="004B3E06"/>
    <w:rsid w:val="004B4ADB"/>
    <w:rsid w:val="004B4D3E"/>
    <w:rsid w:val="004B6BFF"/>
    <w:rsid w:val="004B773A"/>
    <w:rsid w:val="004C1038"/>
    <w:rsid w:val="004C197E"/>
    <w:rsid w:val="004C408E"/>
    <w:rsid w:val="004C49D6"/>
    <w:rsid w:val="004C4DF9"/>
    <w:rsid w:val="004C6F65"/>
    <w:rsid w:val="004D3164"/>
    <w:rsid w:val="004D36D1"/>
    <w:rsid w:val="004D42F0"/>
    <w:rsid w:val="004D696E"/>
    <w:rsid w:val="004E162F"/>
    <w:rsid w:val="004E1B84"/>
    <w:rsid w:val="004E5AC9"/>
    <w:rsid w:val="004F0C53"/>
    <w:rsid w:val="004F2799"/>
    <w:rsid w:val="004F4612"/>
    <w:rsid w:val="004F4BB5"/>
    <w:rsid w:val="004F4E23"/>
    <w:rsid w:val="004F54FB"/>
    <w:rsid w:val="0050297B"/>
    <w:rsid w:val="00504CA8"/>
    <w:rsid w:val="00505265"/>
    <w:rsid w:val="00510F01"/>
    <w:rsid w:val="00512285"/>
    <w:rsid w:val="00513780"/>
    <w:rsid w:val="00513AAE"/>
    <w:rsid w:val="00513B35"/>
    <w:rsid w:val="00513BAC"/>
    <w:rsid w:val="005147BA"/>
    <w:rsid w:val="0051589E"/>
    <w:rsid w:val="00516EF2"/>
    <w:rsid w:val="0052092C"/>
    <w:rsid w:val="00523128"/>
    <w:rsid w:val="005234B7"/>
    <w:rsid w:val="00523E7B"/>
    <w:rsid w:val="0052481F"/>
    <w:rsid w:val="0052506E"/>
    <w:rsid w:val="00532523"/>
    <w:rsid w:val="00532AB9"/>
    <w:rsid w:val="00534D67"/>
    <w:rsid w:val="005359A4"/>
    <w:rsid w:val="00537713"/>
    <w:rsid w:val="00537B88"/>
    <w:rsid w:val="00542086"/>
    <w:rsid w:val="00543D1F"/>
    <w:rsid w:val="005460C0"/>
    <w:rsid w:val="00553D37"/>
    <w:rsid w:val="00555672"/>
    <w:rsid w:val="005559B8"/>
    <w:rsid w:val="00556751"/>
    <w:rsid w:val="00560969"/>
    <w:rsid w:val="00562F8D"/>
    <w:rsid w:val="00563217"/>
    <w:rsid w:val="00564334"/>
    <w:rsid w:val="005671B0"/>
    <w:rsid w:val="0057117F"/>
    <w:rsid w:val="00576684"/>
    <w:rsid w:val="005771BD"/>
    <w:rsid w:val="0058117A"/>
    <w:rsid w:val="00581E19"/>
    <w:rsid w:val="005822AE"/>
    <w:rsid w:val="00582CAB"/>
    <w:rsid w:val="00583281"/>
    <w:rsid w:val="005835E2"/>
    <w:rsid w:val="005851A0"/>
    <w:rsid w:val="00592B85"/>
    <w:rsid w:val="00593E84"/>
    <w:rsid w:val="005953BB"/>
    <w:rsid w:val="005962E1"/>
    <w:rsid w:val="005965E8"/>
    <w:rsid w:val="00597312"/>
    <w:rsid w:val="00597FBF"/>
    <w:rsid w:val="005A2176"/>
    <w:rsid w:val="005A2443"/>
    <w:rsid w:val="005A5501"/>
    <w:rsid w:val="005A5A12"/>
    <w:rsid w:val="005A7EDC"/>
    <w:rsid w:val="005B2D90"/>
    <w:rsid w:val="005B38E2"/>
    <w:rsid w:val="005B4E31"/>
    <w:rsid w:val="005B571E"/>
    <w:rsid w:val="005C06BC"/>
    <w:rsid w:val="005C112A"/>
    <w:rsid w:val="005C723C"/>
    <w:rsid w:val="005D0B5E"/>
    <w:rsid w:val="005D2698"/>
    <w:rsid w:val="005D2B4D"/>
    <w:rsid w:val="005D46C6"/>
    <w:rsid w:val="005D4F38"/>
    <w:rsid w:val="005D4F79"/>
    <w:rsid w:val="005D7AF2"/>
    <w:rsid w:val="005E20C5"/>
    <w:rsid w:val="005E2246"/>
    <w:rsid w:val="005E28D6"/>
    <w:rsid w:val="005E2DDD"/>
    <w:rsid w:val="005F0D87"/>
    <w:rsid w:val="005F491F"/>
    <w:rsid w:val="005F50AE"/>
    <w:rsid w:val="005F634F"/>
    <w:rsid w:val="00601354"/>
    <w:rsid w:val="006029A2"/>
    <w:rsid w:val="00606659"/>
    <w:rsid w:val="0061204C"/>
    <w:rsid w:val="00617ED5"/>
    <w:rsid w:val="00621542"/>
    <w:rsid w:val="00624D7E"/>
    <w:rsid w:val="00625A9A"/>
    <w:rsid w:val="00630873"/>
    <w:rsid w:val="00630B80"/>
    <w:rsid w:val="00630F5A"/>
    <w:rsid w:val="00631C93"/>
    <w:rsid w:val="0063616A"/>
    <w:rsid w:val="00636C55"/>
    <w:rsid w:val="00642396"/>
    <w:rsid w:val="00642D09"/>
    <w:rsid w:val="006437AE"/>
    <w:rsid w:val="006441BB"/>
    <w:rsid w:val="00647096"/>
    <w:rsid w:val="00647B96"/>
    <w:rsid w:val="00651462"/>
    <w:rsid w:val="00651C6A"/>
    <w:rsid w:val="0065207C"/>
    <w:rsid w:val="00660DBE"/>
    <w:rsid w:val="00662D49"/>
    <w:rsid w:val="00662D79"/>
    <w:rsid w:val="00665AC4"/>
    <w:rsid w:val="00665C7B"/>
    <w:rsid w:val="006665EF"/>
    <w:rsid w:val="00667940"/>
    <w:rsid w:val="00667B5D"/>
    <w:rsid w:val="00671311"/>
    <w:rsid w:val="0067141C"/>
    <w:rsid w:val="00674393"/>
    <w:rsid w:val="00674902"/>
    <w:rsid w:val="006800D2"/>
    <w:rsid w:val="006803AC"/>
    <w:rsid w:val="00680EFB"/>
    <w:rsid w:val="00684389"/>
    <w:rsid w:val="0068475F"/>
    <w:rsid w:val="00686AF3"/>
    <w:rsid w:val="0069159A"/>
    <w:rsid w:val="0069567B"/>
    <w:rsid w:val="00695924"/>
    <w:rsid w:val="00697513"/>
    <w:rsid w:val="006A0DB3"/>
    <w:rsid w:val="006A16E1"/>
    <w:rsid w:val="006A22C5"/>
    <w:rsid w:val="006A3778"/>
    <w:rsid w:val="006A3AB9"/>
    <w:rsid w:val="006A3CB3"/>
    <w:rsid w:val="006A3FA0"/>
    <w:rsid w:val="006A4115"/>
    <w:rsid w:val="006A4ED8"/>
    <w:rsid w:val="006A5003"/>
    <w:rsid w:val="006A554F"/>
    <w:rsid w:val="006A56A8"/>
    <w:rsid w:val="006A747D"/>
    <w:rsid w:val="006B3140"/>
    <w:rsid w:val="006B317D"/>
    <w:rsid w:val="006B39F5"/>
    <w:rsid w:val="006B4ABC"/>
    <w:rsid w:val="006B5BDD"/>
    <w:rsid w:val="006B72CC"/>
    <w:rsid w:val="006B7606"/>
    <w:rsid w:val="006B7953"/>
    <w:rsid w:val="006C080D"/>
    <w:rsid w:val="006C20D8"/>
    <w:rsid w:val="006C47A9"/>
    <w:rsid w:val="006C5582"/>
    <w:rsid w:val="006C6905"/>
    <w:rsid w:val="006C77CB"/>
    <w:rsid w:val="006C7EB1"/>
    <w:rsid w:val="006D16EE"/>
    <w:rsid w:val="006D17A9"/>
    <w:rsid w:val="006D22BB"/>
    <w:rsid w:val="006D2618"/>
    <w:rsid w:val="006D41A2"/>
    <w:rsid w:val="006D569C"/>
    <w:rsid w:val="006D6477"/>
    <w:rsid w:val="006D6852"/>
    <w:rsid w:val="006D6857"/>
    <w:rsid w:val="006D6B99"/>
    <w:rsid w:val="006D7C6A"/>
    <w:rsid w:val="006E2DCF"/>
    <w:rsid w:val="006E4526"/>
    <w:rsid w:val="006E4DBE"/>
    <w:rsid w:val="006E676B"/>
    <w:rsid w:val="006E6946"/>
    <w:rsid w:val="006F1043"/>
    <w:rsid w:val="006F2108"/>
    <w:rsid w:val="006F2733"/>
    <w:rsid w:val="006F3077"/>
    <w:rsid w:val="006F3A0F"/>
    <w:rsid w:val="006F3F5E"/>
    <w:rsid w:val="006F5A5D"/>
    <w:rsid w:val="006F6E2D"/>
    <w:rsid w:val="007040AB"/>
    <w:rsid w:val="007102C2"/>
    <w:rsid w:val="00710CB8"/>
    <w:rsid w:val="007110D1"/>
    <w:rsid w:val="00711709"/>
    <w:rsid w:val="0071587E"/>
    <w:rsid w:val="00715A02"/>
    <w:rsid w:val="00720F35"/>
    <w:rsid w:val="00721BA1"/>
    <w:rsid w:val="00723ACC"/>
    <w:rsid w:val="00724AFC"/>
    <w:rsid w:val="00724E72"/>
    <w:rsid w:val="00724F83"/>
    <w:rsid w:val="00730945"/>
    <w:rsid w:val="00735D1B"/>
    <w:rsid w:val="00735DD6"/>
    <w:rsid w:val="007370F7"/>
    <w:rsid w:val="007437C3"/>
    <w:rsid w:val="00744C14"/>
    <w:rsid w:val="00744EFA"/>
    <w:rsid w:val="00746BA7"/>
    <w:rsid w:val="007474E6"/>
    <w:rsid w:val="00750882"/>
    <w:rsid w:val="007508C0"/>
    <w:rsid w:val="00754A8E"/>
    <w:rsid w:val="00755C94"/>
    <w:rsid w:val="00756C5F"/>
    <w:rsid w:val="0076185E"/>
    <w:rsid w:val="00761E01"/>
    <w:rsid w:val="007626C2"/>
    <w:rsid w:val="00765E60"/>
    <w:rsid w:val="00766107"/>
    <w:rsid w:val="007663BF"/>
    <w:rsid w:val="007665E0"/>
    <w:rsid w:val="00766EBE"/>
    <w:rsid w:val="007671C0"/>
    <w:rsid w:val="00767254"/>
    <w:rsid w:val="00770447"/>
    <w:rsid w:val="00772399"/>
    <w:rsid w:val="00774B30"/>
    <w:rsid w:val="00775531"/>
    <w:rsid w:val="00776059"/>
    <w:rsid w:val="007802DB"/>
    <w:rsid w:val="00784046"/>
    <w:rsid w:val="00785B80"/>
    <w:rsid w:val="00785B82"/>
    <w:rsid w:val="00785FF6"/>
    <w:rsid w:val="00786AF7"/>
    <w:rsid w:val="00786CB6"/>
    <w:rsid w:val="007902D0"/>
    <w:rsid w:val="00790434"/>
    <w:rsid w:val="00790B4F"/>
    <w:rsid w:val="0079284C"/>
    <w:rsid w:val="00794F6D"/>
    <w:rsid w:val="00795B71"/>
    <w:rsid w:val="007A0369"/>
    <w:rsid w:val="007A1102"/>
    <w:rsid w:val="007A3B1A"/>
    <w:rsid w:val="007B30F9"/>
    <w:rsid w:val="007B496C"/>
    <w:rsid w:val="007B69F3"/>
    <w:rsid w:val="007B7069"/>
    <w:rsid w:val="007C0476"/>
    <w:rsid w:val="007C28F3"/>
    <w:rsid w:val="007C2ECC"/>
    <w:rsid w:val="007C5959"/>
    <w:rsid w:val="007C7C15"/>
    <w:rsid w:val="007E0F55"/>
    <w:rsid w:val="007E34A7"/>
    <w:rsid w:val="007E6C93"/>
    <w:rsid w:val="007E7075"/>
    <w:rsid w:val="007E7109"/>
    <w:rsid w:val="007E73FF"/>
    <w:rsid w:val="007F27BC"/>
    <w:rsid w:val="007F35DB"/>
    <w:rsid w:val="007F41DC"/>
    <w:rsid w:val="007F5FC6"/>
    <w:rsid w:val="0080523C"/>
    <w:rsid w:val="0080598C"/>
    <w:rsid w:val="00805A77"/>
    <w:rsid w:val="00805FA4"/>
    <w:rsid w:val="008074F5"/>
    <w:rsid w:val="0081137D"/>
    <w:rsid w:val="00811D60"/>
    <w:rsid w:val="008125D3"/>
    <w:rsid w:val="00814B5A"/>
    <w:rsid w:val="0082078B"/>
    <w:rsid w:val="00822B29"/>
    <w:rsid w:val="0082464A"/>
    <w:rsid w:val="008249ED"/>
    <w:rsid w:val="008250FD"/>
    <w:rsid w:val="00826034"/>
    <w:rsid w:val="00826BAE"/>
    <w:rsid w:val="00826FE5"/>
    <w:rsid w:val="00827A3A"/>
    <w:rsid w:val="00827E0A"/>
    <w:rsid w:val="00830036"/>
    <w:rsid w:val="00830C0D"/>
    <w:rsid w:val="0083209D"/>
    <w:rsid w:val="0083656C"/>
    <w:rsid w:val="00840595"/>
    <w:rsid w:val="0084264C"/>
    <w:rsid w:val="0084514B"/>
    <w:rsid w:val="0084594B"/>
    <w:rsid w:val="00847BE9"/>
    <w:rsid w:val="008514F6"/>
    <w:rsid w:val="00855268"/>
    <w:rsid w:val="008556A5"/>
    <w:rsid w:val="00856F62"/>
    <w:rsid w:val="0086379F"/>
    <w:rsid w:val="0086383A"/>
    <w:rsid w:val="00870E78"/>
    <w:rsid w:val="00871B26"/>
    <w:rsid w:val="00875122"/>
    <w:rsid w:val="00875406"/>
    <w:rsid w:val="0087584F"/>
    <w:rsid w:val="00875E61"/>
    <w:rsid w:val="0087637B"/>
    <w:rsid w:val="00877FBB"/>
    <w:rsid w:val="0088011C"/>
    <w:rsid w:val="00880E2B"/>
    <w:rsid w:val="0088628E"/>
    <w:rsid w:val="00887EF1"/>
    <w:rsid w:val="008908AD"/>
    <w:rsid w:val="00896FC5"/>
    <w:rsid w:val="00897B53"/>
    <w:rsid w:val="008A06A2"/>
    <w:rsid w:val="008A1D47"/>
    <w:rsid w:val="008A333D"/>
    <w:rsid w:val="008A35D5"/>
    <w:rsid w:val="008A3BC8"/>
    <w:rsid w:val="008A614A"/>
    <w:rsid w:val="008A74DE"/>
    <w:rsid w:val="008A7CD7"/>
    <w:rsid w:val="008B09A8"/>
    <w:rsid w:val="008B191B"/>
    <w:rsid w:val="008B1CFD"/>
    <w:rsid w:val="008B302A"/>
    <w:rsid w:val="008B3C59"/>
    <w:rsid w:val="008B5C2C"/>
    <w:rsid w:val="008B78DF"/>
    <w:rsid w:val="008C2499"/>
    <w:rsid w:val="008C3D6F"/>
    <w:rsid w:val="008C4112"/>
    <w:rsid w:val="008C6160"/>
    <w:rsid w:val="008C63E2"/>
    <w:rsid w:val="008D1570"/>
    <w:rsid w:val="008D3A3D"/>
    <w:rsid w:val="008E1DEC"/>
    <w:rsid w:val="008E31EC"/>
    <w:rsid w:val="008E383F"/>
    <w:rsid w:val="008E3BF7"/>
    <w:rsid w:val="008E3CC8"/>
    <w:rsid w:val="008E40F1"/>
    <w:rsid w:val="008E4D24"/>
    <w:rsid w:val="008E5887"/>
    <w:rsid w:val="008F1705"/>
    <w:rsid w:val="008F329F"/>
    <w:rsid w:val="008F5300"/>
    <w:rsid w:val="008F567F"/>
    <w:rsid w:val="008F6F03"/>
    <w:rsid w:val="008F7363"/>
    <w:rsid w:val="008F7777"/>
    <w:rsid w:val="00901E58"/>
    <w:rsid w:val="009076D9"/>
    <w:rsid w:val="00910243"/>
    <w:rsid w:val="0091070F"/>
    <w:rsid w:val="00911587"/>
    <w:rsid w:val="009130C3"/>
    <w:rsid w:val="009161DD"/>
    <w:rsid w:val="00921E0A"/>
    <w:rsid w:val="0092291D"/>
    <w:rsid w:val="009244E8"/>
    <w:rsid w:val="0092504D"/>
    <w:rsid w:val="0092774F"/>
    <w:rsid w:val="009329B8"/>
    <w:rsid w:val="00932B23"/>
    <w:rsid w:val="00934244"/>
    <w:rsid w:val="0093448C"/>
    <w:rsid w:val="00936615"/>
    <w:rsid w:val="00940837"/>
    <w:rsid w:val="009427B8"/>
    <w:rsid w:val="00943352"/>
    <w:rsid w:val="009439C2"/>
    <w:rsid w:val="00943EEB"/>
    <w:rsid w:val="009456D0"/>
    <w:rsid w:val="00945BDB"/>
    <w:rsid w:val="00954FEA"/>
    <w:rsid w:val="00955200"/>
    <w:rsid w:val="009647D3"/>
    <w:rsid w:val="00965775"/>
    <w:rsid w:val="009660D6"/>
    <w:rsid w:val="00966818"/>
    <w:rsid w:val="00970CC9"/>
    <w:rsid w:val="009710C2"/>
    <w:rsid w:val="00974A64"/>
    <w:rsid w:val="0097670E"/>
    <w:rsid w:val="0098213C"/>
    <w:rsid w:val="009831B5"/>
    <w:rsid w:val="009852DC"/>
    <w:rsid w:val="0098643D"/>
    <w:rsid w:val="00987BC8"/>
    <w:rsid w:val="00995238"/>
    <w:rsid w:val="00995B04"/>
    <w:rsid w:val="009A0A83"/>
    <w:rsid w:val="009A116C"/>
    <w:rsid w:val="009A1275"/>
    <w:rsid w:val="009A26C3"/>
    <w:rsid w:val="009A476B"/>
    <w:rsid w:val="009A4E3B"/>
    <w:rsid w:val="009A5CAE"/>
    <w:rsid w:val="009B0AFD"/>
    <w:rsid w:val="009B20C3"/>
    <w:rsid w:val="009B23FB"/>
    <w:rsid w:val="009B289E"/>
    <w:rsid w:val="009B3FA3"/>
    <w:rsid w:val="009B65FD"/>
    <w:rsid w:val="009B6721"/>
    <w:rsid w:val="009C066D"/>
    <w:rsid w:val="009C2355"/>
    <w:rsid w:val="009C4028"/>
    <w:rsid w:val="009C7D5C"/>
    <w:rsid w:val="009D3990"/>
    <w:rsid w:val="009D43E8"/>
    <w:rsid w:val="009D60BF"/>
    <w:rsid w:val="009D6F72"/>
    <w:rsid w:val="009D7B7D"/>
    <w:rsid w:val="009E126C"/>
    <w:rsid w:val="009E21DC"/>
    <w:rsid w:val="009E2B01"/>
    <w:rsid w:val="009E30D9"/>
    <w:rsid w:val="009E335B"/>
    <w:rsid w:val="009F020E"/>
    <w:rsid w:val="009F266A"/>
    <w:rsid w:val="009F2971"/>
    <w:rsid w:val="009F2BEC"/>
    <w:rsid w:val="009F4F30"/>
    <w:rsid w:val="00A01656"/>
    <w:rsid w:val="00A04499"/>
    <w:rsid w:val="00A04FA5"/>
    <w:rsid w:val="00A10F3E"/>
    <w:rsid w:val="00A21E82"/>
    <w:rsid w:val="00A2329C"/>
    <w:rsid w:val="00A25691"/>
    <w:rsid w:val="00A27D17"/>
    <w:rsid w:val="00A34C0C"/>
    <w:rsid w:val="00A35A19"/>
    <w:rsid w:val="00A3730E"/>
    <w:rsid w:val="00A373E1"/>
    <w:rsid w:val="00A37EEE"/>
    <w:rsid w:val="00A42F57"/>
    <w:rsid w:val="00A44288"/>
    <w:rsid w:val="00A61948"/>
    <w:rsid w:val="00A63F83"/>
    <w:rsid w:val="00A640E1"/>
    <w:rsid w:val="00A712F6"/>
    <w:rsid w:val="00A7298D"/>
    <w:rsid w:val="00A72A67"/>
    <w:rsid w:val="00A730DD"/>
    <w:rsid w:val="00A73AA8"/>
    <w:rsid w:val="00A75394"/>
    <w:rsid w:val="00A76A7D"/>
    <w:rsid w:val="00A7726B"/>
    <w:rsid w:val="00A77353"/>
    <w:rsid w:val="00A8076E"/>
    <w:rsid w:val="00A843EC"/>
    <w:rsid w:val="00A93EE3"/>
    <w:rsid w:val="00A94C75"/>
    <w:rsid w:val="00A969FE"/>
    <w:rsid w:val="00AA01DC"/>
    <w:rsid w:val="00AA2D97"/>
    <w:rsid w:val="00AA3D06"/>
    <w:rsid w:val="00AA424C"/>
    <w:rsid w:val="00AA6182"/>
    <w:rsid w:val="00AA74DD"/>
    <w:rsid w:val="00AB1ED0"/>
    <w:rsid w:val="00AB20A0"/>
    <w:rsid w:val="00AB3EB9"/>
    <w:rsid w:val="00AC0710"/>
    <w:rsid w:val="00AC152B"/>
    <w:rsid w:val="00AC1DDA"/>
    <w:rsid w:val="00AC2E3D"/>
    <w:rsid w:val="00AC36C5"/>
    <w:rsid w:val="00AC38DD"/>
    <w:rsid w:val="00AC7482"/>
    <w:rsid w:val="00AD2F6A"/>
    <w:rsid w:val="00AD4E39"/>
    <w:rsid w:val="00AD55D6"/>
    <w:rsid w:val="00AD5771"/>
    <w:rsid w:val="00AD7985"/>
    <w:rsid w:val="00AE0B24"/>
    <w:rsid w:val="00AE3774"/>
    <w:rsid w:val="00AE3C5B"/>
    <w:rsid w:val="00AE42EE"/>
    <w:rsid w:val="00AE5F5F"/>
    <w:rsid w:val="00AE7791"/>
    <w:rsid w:val="00AE7C15"/>
    <w:rsid w:val="00AF6664"/>
    <w:rsid w:val="00AF7592"/>
    <w:rsid w:val="00AF77B0"/>
    <w:rsid w:val="00B05E1D"/>
    <w:rsid w:val="00B07FDD"/>
    <w:rsid w:val="00B10B6D"/>
    <w:rsid w:val="00B1429C"/>
    <w:rsid w:val="00B15D65"/>
    <w:rsid w:val="00B20C5B"/>
    <w:rsid w:val="00B20F76"/>
    <w:rsid w:val="00B21390"/>
    <w:rsid w:val="00B21B0C"/>
    <w:rsid w:val="00B22587"/>
    <w:rsid w:val="00B23F98"/>
    <w:rsid w:val="00B24A8D"/>
    <w:rsid w:val="00B26B15"/>
    <w:rsid w:val="00B2739D"/>
    <w:rsid w:val="00B301DE"/>
    <w:rsid w:val="00B326BF"/>
    <w:rsid w:val="00B40A91"/>
    <w:rsid w:val="00B42FD9"/>
    <w:rsid w:val="00B45A51"/>
    <w:rsid w:val="00B4615D"/>
    <w:rsid w:val="00B4633E"/>
    <w:rsid w:val="00B4717B"/>
    <w:rsid w:val="00B509E7"/>
    <w:rsid w:val="00B50EC7"/>
    <w:rsid w:val="00B51603"/>
    <w:rsid w:val="00B51847"/>
    <w:rsid w:val="00B51C8C"/>
    <w:rsid w:val="00B56430"/>
    <w:rsid w:val="00B569A3"/>
    <w:rsid w:val="00B62845"/>
    <w:rsid w:val="00B6362B"/>
    <w:rsid w:val="00B64C07"/>
    <w:rsid w:val="00B66116"/>
    <w:rsid w:val="00B67E83"/>
    <w:rsid w:val="00B72076"/>
    <w:rsid w:val="00B726A0"/>
    <w:rsid w:val="00B72F42"/>
    <w:rsid w:val="00B74A78"/>
    <w:rsid w:val="00B75C28"/>
    <w:rsid w:val="00B75F45"/>
    <w:rsid w:val="00B770D7"/>
    <w:rsid w:val="00B92CFB"/>
    <w:rsid w:val="00B9387A"/>
    <w:rsid w:val="00B93EFB"/>
    <w:rsid w:val="00BB2EC0"/>
    <w:rsid w:val="00BB44AC"/>
    <w:rsid w:val="00BB461A"/>
    <w:rsid w:val="00BB47BF"/>
    <w:rsid w:val="00BB76FB"/>
    <w:rsid w:val="00BC2624"/>
    <w:rsid w:val="00BC4147"/>
    <w:rsid w:val="00BC5A8A"/>
    <w:rsid w:val="00BC78FB"/>
    <w:rsid w:val="00BD2303"/>
    <w:rsid w:val="00BD47C4"/>
    <w:rsid w:val="00BD518D"/>
    <w:rsid w:val="00BD7929"/>
    <w:rsid w:val="00BE0D57"/>
    <w:rsid w:val="00BE1D84"/>
    <w:rsid w:val="00BE3336"/>
    <w:rsid w:val="00BE49DF"/>
    <w:rsid w:val="00BE6D40"/>
    <w:rsid w:val="00BE6D74"/>
    <w:rsid w:val="00BE717E"/>
    <w:rsid w:val="00BE7941"/>
    <w:rsid w:val="00BF0310"/>
    <w:rsid w:val="00BF483B"/>
    <w:rsid w:val="00BF5748"/>
    <w:rsid w:val="00BF6020"/>
    <w:rsid w:val="00BF615E"/>
    <w:rsid w:val="00BF641D"/>
    <w:rsid w:val="00C04E16"/>
    <w:rsid w:val="00C06A2A"/>
    <w:rsid w:val="00C105B1"/>
    <w:rsid w:val="00C10D65"/>
    <w:rsid w:val="00C15FF9"/>
    <w:rsid w:val="00C16D0B"/>
    <w:rsid w:val="00C2004B"/>
    <w:rsid w:val="00C20AAC"/>
    <w:rsid w:val="00C237EA"/>
    <w:rsid w:val="00C249B0"/>
    <w:rsid w:val="00C24E8F"/>
    <w:rsid w:val="00C25477"/>
    <w:rsid w:val="00C2761D"/>
    <w:rsid w:val="00C32B04"/>
    <w:rsid w:val="00C37544"/>
    <w:rsid w:val="00C4051E"/>
    <w:rsid w:val="00C40B45"/>
    <w:rsid w:val="00C40D09"/>
    <w:rsid w:val="00C42127"/>
    <w:rsid w:val="00C427B4"/>
    <w:rsid w:val="00C461E4"/>
    <w:rsid w:val="00C46772"/>
    <w:rsid w:val="00C47CD5"/>
    <w:rsid w:val="00C50876"/>
    <w:rsid w:val="00C517E5"/>
    <w:rsid w:val="00C521F9"/>
    <w:rsid w:val="00C52651"/>
    <w:rsid w:val="00C526EC"/>
    <w:rsid w:val="00C55F5D"/>
    <w:rsid w:val="00C579BB"/>
    <w:rsid w:val="00C60246"/>
    <w:rsid w:val="00C641AB"/>
    <w:rsid w:val="00C7225E"/>
    <w:rsid w:val="00C76350"/>
    <w:rsid w:val="00C801F7"/>
    <w:rsid w:val="00C828B6"/>
    <w:rsid w:val="00C830A3"/>
    <w:rsid w:val="00C8360F"/>
    <w:rsid w:val="00C87A68"/>
    <w:rsid w:val="00C90533"/>
    <w:rsid w:val="00C90CA9"/>
    <w:rsid w:val="00C910B3"/>
    <w:rsid w:val="00C92ACF"/>
    <w:rsid w:val="00C9308B"/>
    <w:rsid w:val="00C93A14"/>
    <w:rsid w:val="00CA15DF"/>
    <w:rsid w:val="00CA2BE9"/>
    <w:rsid w:val="00CA3218"/>
    <w:rsid w:val="00CA3F3D"/>
    <w:rsid w:val="00CA3F69"/>
    <w:rsid w:val="00CB0C4B"/>
    <w:rsid w:val="00CB3299"/>
    <w:rsid w:val="00CB4268"/>
    <w:rsid w:val="00CB50FD"/>
    <w:rsid w:val="00CB7835"/>
    <w:rsid w:val="00CB7D89"/>
    <w:rsid w:val="00CC2D98"/>
    <w:rsid w:val="00CC53F6"/>
    <w:rsid w:val="00CC55F2"/>
    <w:rsid w:val="00CC6FE0"/>
    <w:rsid w:val="00CD0F12"/>
    <w:rsid w:val="00CD2F06"/>
    <w:rsid w:val="00CD3120"/>
    <w:rsid w:val="00CD5473"/>
    <w:rsid w:val="00CE66D0"/>
    <w:rsid w:val="00CF0587"/>
    <w:rsid w:val="00CF553F"/>
    <w:rsid w:val="00CF5704"/>
    <w:rsid w:val="00D00B41"/>
    <w:rsid w:val="00D02D12"/>
    <w:rsid w:val="00D02DE6"/>
    <w:rsid w:val="00D041C4"/>
    <w:rsid w:val="00D042ED"/>
    <w:rsid w:val="00D042F2"/>
    <w:rsid w:val="00D05A02"/>
    <w:rsid w:val="00D05DE4"/>
    <w:rsid w:val="00D061DF"/>
    <w:rsid w:val="00D0794D"/>
    <w:rsid w:val="00D10052"/>
    <w:rsid w:val="00D13AFE"/>
    <w:rsid w:val="00D14B9E"/>
    <w:rsid w:val="00D14EEA"/>
    <w:rsid w:val="00D150C3"/>
    <w:rsid w:val="00D174B9"/>
    <w:rsid w:val="00D20411"/>
    <w:rsid w:val="00D227EA"/>
    <w:rsid w:val="00D2684D"/>
    <w:rsid w:val="00D2694B"/>
    <w:rsid w:val="00D27436"/>
    <w:rsid w:val="00D274B7"/>
    <w:rsid w:val="00D31150"/>
    <w:rsid w:val="00D31258"/>
    <w:rsid w:val="00D31895"/>
    <w:rsid w:val="00D33B45"/>
    <w:rsid w:val="00D34C61"/>
    <w:rsid w:val="00D3569F"/>
    <w:rsid w:val="00D36072"/>
    <w:rsid w:val="00D421B0"/>
    <w:rsid w:val="00D4541D"/>
    <w:rsid w:val="00D459A0"/>
    <w:rsid w:val="00D46C73"/>
    <w:rsid w:val="00D47219"/>
    <w:rsid w:val="00D47761"/>
    <w:rsid w:val="00D47FEB"/>
    <w:rsid w:val="00D56419"/>
    <w:rsid w:val="00D56EA3"/>
    <w:rsid w:val="00D60704"/>
    <w:rsid w:val="00D61A4E"/>
    <w:rsid w:val="00D62DCB"/>
    <w:rsid w:val="00D65901"/>
    <w:rsid w:val="00D660E5"/>
    <w:rsid w:val="00D665E0"/>
    <w:rsid w:val="00D726E3"/>
    <w:rsid w:val="00D743B5"/>
    <w:rsid w:val="00D7506F"/>
    <w:rsid w:val="00D7702F"/>
    <w:rsid w:val="00D81D07"/>
    <w:rsid w:val="00D86C81"/>
    <w:rsid w:val="00D90214"/>
    <w:rsid w:val="00D942A2"/>
    <w:rsid w:val="00DA10E9"/>
    <w:rsid w:val="00DA160A"/>
    <w:rsid w:val="00DA1CE2"/>
    <w:rsid w:val="00DA27E1"/>
    <w:rsid w:val="00DA66D8"/>
    <w:rsid w:val="00DA7755"/>
    <w:rsid w:val="00DA7EAB"/>
    <w:rsid w:val="00DB282E"/>
    <w:rsid w:val="00DB36CF"/>
    <w:rsid w:val="00DB5318"/>
    <w:rsid w:val="00DB596E"/>
    <w:rsid w:val="00DC267F"/>
    <w:rsid w:val="00DC4A74"/>
    <w:rsid w:val="00DC56B2"/>
    <w:rsid w:val="00DD0B1F"/>
    <w:rsid w:val="00DD3397"/>
    <w:rsid w:val="00DD4F81"/>
    <w:rsid w:val="00DD59B5"/>
    <w:rsid w:val="00DE0578"/>
    <w:rsid w:val="00DE1426"/>
    <w:rsid w:val="00DE2A7A"/>
    <w:rsid w:val="00DE4474"/>
    <w:rsid w:val="00DF1311"/>
    <w:rsid w:val="00DF20B0"/>
    <w:rsid w:val="00DF33B2"/>
    <w:rsid w:val="00E020FE"/>
    <w:rsid w:val="00E03DF1"/>
    <w:rsid w:val="00E04F3B"/>
    <w:rsid w:val="00E12BB4"/>
    <w:rsid w:val="00E137A4"/>
    <w:rsid w:val="00E17808"/>
    <w:rsid w:val="00E22586"/>
    <w:rsid w:val="00E22C9E"/>
    <w:rsid w:val="00E22D42"/>
    <w:rsid w:val="00E262DA"/>
    <w:rsid w:val="00E30013"/>
    <w:rsid w:val="00E30399"/>
    <w:rsid w:val="00E319A0"/>
    <w:rsid w:val="00E33632"/>
    <w:rsid w:val="00E344BE"/>
    <w:rsid w:val="00E36771"/>
    <w:rsid w:val="00E36E88"/>
    <w:rsid w:val="00E4113F"/>
    <w:rsid w:val="00E411D1"/>
    <w:rsid w:val="00E42C9C"/>
    <w:rsid w:val="00E4338E"/>
    <w:rsid w:val="00E44D3C"/>
    <w:rsid w:val="00E45298"/>
    <w:rsid w:val="00E457EA"/>
    <w:rsid w:val="00E463AA"/>
    <w:rsid w:val="00E46A89"/>
    <w:rsid w:val="00E46E62"/>
    <w:rsid w:val="00E50681"/>
    <w:rsid w:val="00E53703"/>
    <w:rsid w:val="00E54543"/>
    <w:rsid w:val="00E54DA6"/>
    <w:rsid w:val="00E5718D"/>
    <w:rsid w:val="00E57479"/>
    <w:rsid w:val="00E618F0"/>
    <w:rsid w:val="00E62AAF"/>
    <w:rsid w:val="00E637B8"/>
    <w:rsid w:val="00E63DFC"/>
    <w:rsid w:val="00E662EB"/>
    <w:rsid w:val="00E6791C"/>
    <w:rsid w:val="00E70B4B"/>
    <w:rsid w:val="00E7100B"/>
    <w:rsid w:val="00E72CDE"/>
    <w:rsid w:val="00E74674"/>
    <w:rsid w:val="00E74B7B"/>
    <w:rsid w:val="00E765AA"/>
    <w:rsid w:val="00E853FA"/>
    <w:rsid w:val="00E85BA1"/>
    <w:rsid w:val="00E901C9"/>
    <w:rsid w:val="00E91E47"/>
    <w:rsid w:val="00E92C01"/>
    <w:rsid w:val="00E93462"/>
    <w:rsid w:val="00E94402"/>
    <w:rsid w:val="00E94D25"/>
    <w:rsid w:val="00E97113"/>
    <w:rsid w:val="00E97831"/>
    <w:rsid w:val="00EA10CA"/>
    <w:rsid w:val="00EA26ED"/>
    <w:rsid w:val="00EA68E9"/>
    <w:rsid w:val="00EB0FA4"/>
    <w:rsid w:val="00EB3D56"/>
    <w:rsid w:val="00EB4BBC"/>
    <w:rsid w:val="00EB53BF"/>
    <w:rsid w:val="00EC2B99"/>
    <w:rsid w:val="00EC3134"/>
    <w:rsid w:val="00EC4B70"/>
    <w:rsid w:val="00EC564D"/>
    <w:rsid w:val="00ED3964"/>
    <w:rsid w:val="00ED654B"/>
    <w:rsid w:val="00ED6D50"/>
    <w:rsid w:val="00ED79BB"/>
    <w:rsid w:val="00EE1339"/>
    <w:rsid w:val="00EE26B4"/>
    <w:rsid w:val="00EE2F6E"/>
    <w:rsid w:val="00EE37E1"/>
    <w:rsid w:val="00EE38F5"/>
    <w:rsid w:val="00EE5CFF"/>
    <w:rsid w:val="00EE693D"/>
    <w:rsid w:val="00EF11D5"/>
    <w:rsid w:val="00EF2335"/>
    <w:rsid w:val="00EF2BAE"/>
    <w:rsid w:val="00EF55A6"/>
    <w:rsid w:val="00EF5663"/>
    <w:rsid w:val="00EF7674"/>
    <w:rsid w:val="00F03EF4"/>
    <w:rsid w:val="00F042B4"/>
    <w:rsid w:val="00F04986"/>
    <w:rsid w:val="00F11983"/>
    <w:rsid w:val="00F119AC"/>
    <w:rsid w:val="00F134D0"/>
    <w:rsid w:val="00F15298"/>
    <w:rsid w:val="00F15520"/>
    <w:rsid w:val="00F22808"/>
    <w:rsid w:val="00F242C2"/>
    <w:rsid w:val="00F256BB"/>
    <w:rsid w:val="00F27E6B"/>
    <w:rsid w:val="00F34A78"/>
    <w:rsid w:val="00F41F67"/>
    <w:rsid w:val="00F4252D"/>
    <w:rsid w:val="00F45F8A"/>
    <w:rsid w:val="00F50E48"/>
    <w:rsid w:val="00F5180F"/>
    <w:rsid w:val="00F5206B"/>
    <w:rsid w:val="00F528B5"/>
    <w:rsid w:val="00F5339E"/>
    <w:rsid w:val="00F57507"/>
    <w:rsid w:val="00F57A75"/>
    <w:rsid w:val="00F63BD0"/>
    <w:rsid w:val="00F64857"/>
    <w:rsid w:val="00F6656A"/>
    <w:rsid w:val="00F679F3"/>
    <w:rsid w:val="00F70EF7"/>
    <w:rsid w:val="00F70F17"/>
    <w:rsid w:val="00F710D4"/>
    <w:rsid w:val="00F71644"/>
    <w:rsid w:val="00F72EA5"/>
    <w:rsid w:val="00F745E1"/>
    <w:rsid w:val="00F752EB"/>
    <w:rsid w:val="00F80784"/>
    <w:rsid w:val="00F80E6D"/>
    <w:rsid w:val="00F81799"/>
    <w:rsid w:val="00F82CE8"/>
    <w:rsid w:val="00F8378D"/>
    <w:rsid w:val="00F83AC8"/>
    <w:rsid w:val="00F83CCE"/>
    <w:rsid w:val="00F8553F"/>
    <w:rsid w:val="00F86A4F"/>
    <w:rsid w:val="00F90CB1"/>
    <w:rsid w:val="00F925E8"/>
    <w:rsid w:val="00F93E82"/>
    <w:rsid w:val="00F95D5E"/>
    <w:rsid w:val="00F9704C"/>
    <w:rsid w:val="00F97563"/>
    <w:rsid w:val="00F97CFE"/>
    <w:rsid w:val="00FA39C6"/>
    <w:rsid w:val="00FA4AA9"/>
    <w:rsid w:val="00FA7355"/>
    <w:rsid w:val="00FB13B1"/>
    <w:rsid w:val="00FB2BFC"/>
    <w:rsid w:val="00FB4E3C"/>
    <w:rsid w:val="00FB6073"/>
    <w:rsid w:val="00FC1DB1"/>
    <w:rsid w:val="00FC4069"/>
    <w:rsid w:val="00FC7370"/>
    <w:rsid w:val="00FC7F59"/>
    <w:rsid w:val="00FD1536"/>
    <w:rsid w:val="00FD18DB"/>
    <w:rsid w:val="00FD19F5"/>
    <w:rsid w:val="00FD2C06"/>
    <w:rsid w:val="00FD6314"/>
    <w:rsid w:val="00FE0324"/>
    <w:rsid w:val="00FE2358"/>
    <w:rsid w:val="00FE35FB"/>
    <w:rsid w:val="00FE3FD6"/>
    <w:rsid w:val="00FE78AE"/>
    <w:rsid w:val="00FE7BE8"/>
    <w:rsid w:val="00FF01A5"/>
    <w:rsid w:val="00F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C6490"/>
  <w14:defaultImageDpi w14:val="0"/>
  <w15:docId w15:val="{D69B0F7C-3227-45DE-8FEB-A0394B65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523E7B"/>
    <w:pPr>
      <w:numPr>
        <w:numId w:val="3"/>
      </w:numPr>
      <w:spacing w:before="240"/>
      <w:outlineLvl w:val="0"/>
    </w:pPr>
    <w:rPr>
      <w:rFonts w:asciiTheme="minorHAnsi" w:hAnsiTheme="minorHAnsi"/>
      <w:color w:val="7F7F7F"/>
      <w:sz w:val="16"/>
    </w:rPr>
  </w:style>
  <w:style w:type="paragraph" w:styleId="Heading2">
    <w:name w:val="heading 2"/>
    <w:basedOn w:val="Heading1"/>
    <w:next w:val="Heading3"/>
    <w:link w:val="Heading2Char"/>
    <w:uiPriority w:val="99"/>
    <w:qFormat/>
    <w:rsid w:val="00523E7B"/>
    <w:pPr>
      <w:numPr>
        <w:ilvl w:val="1"/>
      </w:numPr>
      <w:ind w:left="0" w:firstLine="0"/>
      <w:outlineLvl w:val="1"/>
    </w:pPr>
    <w:rPr>
      <w:color w:val="56AA1C"/>
    </w:rPr>
  </w:style>
  <w:style w:type="paragraph" w:styleId="Heading3">
    <w:name w:val="heading 3"/>
    <w:basedOn w:val="BodyText2"/>
    <w:link w:val="Heading3Char"/>
    <w:uiPriority w:val="9"/>
    <w:unhideWhenUsed/>
    <w:qFormat/>
    <w:locked/>
    <w:rsid w:val="00523E7B"/>
    <w:pPr>
      <w:numPr>
        <w:ilvl w:val="2"/>
        <w:numId w:val="3"/>
      </w:numPr>
      <w:outlineLvl w:val="2"/>
    </w:pPr>
    <w:rPr>
      <w:rFonts w:asciiTheme="minorHAnsi" w:hAnsiTheme="minorHAnsi"/>
      <w:color w:val="7F7F7F"/>
    </w:rPr>
  </w:style>
  <w:style w:type="paragraph" w:styleId="Heading4">
    <w:name w:val="heading 4"/>
    <w:basedOn w:val="BodyText3"/>
    <w:link w:val="Heading4Char"/>
    <w:uiPriority w:val="9"/>
    <w:unhideWhenUsed/>
    <w:qFormat/>
    <w:locked/>
    <w:rsid w:val="00523E7B"/>
    <w:pPr>
      <w:numPr>
        <w:ilvl w:val="3"/>
        <w:numId w:val="3"/>
      </w:numPr>
      <w:outlineLvl w:val="3"/>
    </w:pPr>
    <w:rPr>
      <w:rFonts w:asciiTheme="minorHAnsi" w:hAnsiTheme="minorHAnsi"/>
      <w:color w:val="7F7F7F"/>
    </w:rPr>
  </w:style>
  <w:style w:type="paragraph" w:styleId="Heading5">
    <w:name w:val="heading 5"/>
    <w:basedOn w:val="BodyText3"/>
    <w:link w:val="Heading5Char"/>
    <w:uiPriority w:val="9"/>
    <w:unhideWhenUsed/>
    <w:qFormat/>
    <w:locked/>
    <w:rsid w:val="00523E7B"/>
    <w:pPr>
      <w:numPr>
        <w:ilvl w:val="4"/>
        <w:numId w:val="3"/>
      </w:numPr>
      <w:outlineLvl w:val="4"/>
    </w:pPr>
    <w:rPr>
      <w:rFonts w:asciiTheme="minorHAnsi" w:hAnsiTheme="minorHAnsi"/>
      <w:color w:val="7F7F7F"/>
    </w:r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Normal"/>
    <w:next w:val="Normal"/>
    <w:link w:val="Heading7Char"/>
    <w:uiPriority w:val="9"/>
    <w:unhideWhenUsed/>
    <w:qFormat/>
    <w:locked/>
    <w:rsid w:val="00660DBE"/>
    <w:pPr>
      <w:spacing w:before="240" w:after="60"/>
      <w:outlineLvl w:val="6"/>
    </w:pPr>
    <w:rPr>
      <w:rFonts w:asciiTheme="minorHAnsi" w:eastAsiaTheme="minorEastAsia" w:hAnsiTheme="minorHAnsi" w:cs="Times New Roman"/>
      <w:sz w:val="24"/>
      <w:szCs w:val="24"/>
    </w:rPr>
  </w:style>
  <w:style w:type="paragraph" w:styleId="Heading8">
    <w:name w:val="heading 8"/>
    <w:basedOn w:val="Normal"/>
    <w:next w:val="Normal"/>
    <w:link w:val="Heading8Char"/>
    <w:uiPriority w:val="9"/>
    <w:unhideWhenUsed/>
    <w:qFormat/>
    <w:locked/>
    <w:rsid w:val="00EB0FA4"/>
    <w:pPr>
      <w:spacing w:before="240" w:after="60"/>
      <w:outlineLvl w:val="7"/>
    </w:pPr>
    <w:rPr>
      <w:rFonts w:asciiTheme="minorHAnsi" w:eastAsiaTheme="minorEastAsia" w:hAnsiTheme="minorHAns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E7B"/>
    <w:rPr>
      <w:rFonts w:asciiTheme="minorHAnsi" w:hAnsiTheme="minorHAnsi" w:cs="Arial"/>
      <w:b/>
      <w:bCs/>
      <w:color w:val="7F7F7F"/>
      <w:sz w:val="16"/>
      <w:szCs w:val="20"/>
      <w:lang w:eastAsia="en-US"/>
    </w:rPr>
  </w:style>
  <w:style w:type="character" w:customStyle="1" w:styleId="Heading2Char">
    <w:name w:val="Heading 2 Char"/>
    <w:basedOn w:val="DefaultParagraphFont"/>
    <w:link w:val="Heading2"/>
    <w:uiPriority w:val="99"/>
    <w:locked/>
    <w:rsid w:val="00523E7B"/>
    <w:rPr>
      <w:rFonts w:asciiTheme="minorHAnsi" w:hAnsiTheme="minorHAnsi" w:cs="Arial"/>
      <w:b/>
      <w:bCs/>
      <w:color w:val="56AA1C"/>
      <w:sz w:val="16"/>
      <w:szCs w:val="20"/>
      <w:lang w:eastAsia="en-US"/>
    </w:rPr>
  </w:style>
  <w:style w:type="character" w:customStyle="1" w:styleId="Heading3Char">
    <w:name w:val="Heading 3 Char"/>
    <w:basedOn w:val="DefaultParagraphFont"/>
    <w:link w:val="Heading3"/>
    <w:uiPriority w:val="9"/>
    <w:locked/>
    <w:rsid w:val="00523E7B"/>
    <w:rPr>
      <w:rFonts w:asciiTheme="minorHAnsi" w:hAnsiTheme="minorHAnsi"/>
      <w:color w:val="7F7F7F"/>
      <w:sz w:val="20"/>
      <w:szCs w:val="20"/>
      <w:lang w:eastAsia="en-US"/>
    </w:rPr>
  </w:style>
  <w:style w:type="character" w:customStyle="1" w:styleId="Heading4Char">
    <w:name w:val="Heading 4 Char"/>
    <w:basedOn w:val="DefaultParagraphFont"/>
    <w:link w:val="Heading4"/>
    <w:uiPriority w:val="9"/>
    <w:locked/>
    <w:rsid w:val="00523E7B"/>
    <w:rPr>
      <w:rFonts w:asciiTheme="minorHAnsi" w:hAnsiTheme="minorHAnsi"/>
      <w:color w:val="7F7F7F"/>
      <w:sz w:val="20"/>
      <w:szCs w:val="20"/>
      <w:lang w:eastAsia="en-US"/>
    </w:rPr>
  </w:style>
  <w:style w:type="character" w:customStyle="1" w:styleId="Heading5Char">
    <w:name w:val="Heading 5 Char"/>
    <w:basedOn w:val="DefaultParagraphFont"/>
    <w:link w:val="Heading5"/>
    <w:uiPriority w:val="9"/>
    <w:locked/>
    <w:rsid w:val="00523E7B"/>
    <w:rPr>
      <w:rFonts w:asciiTheme="minorHAnsi" w:hAnsiTheme="minorHAnsi"/>
      <w:color w:val="7F7F7F"/>
      <w:sz w:val="20"/>
      <w:szCs w:val="20"/>
      <w:lang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660DBE"/>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locked/>
    <w:rsid w:val="00EB0FA4"/>
    <w:rPr>
      <w:rFonts w:asciiTheme="minorHAnsi" w:eastAsiaTheme="minorEastAsia" w:hAnsiTheme="minorHAnsi" w:cs="Times New Roman"/>
      <w:i/>
      <w:iCs/>
      <w:sz w:val="24"/>
      <w:szCs w:val="24"/>
      <w:lang w:val="x-none"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numbering" w:customStyle="1" w:styleId="Style1">
    <w:name w:val="Style1"/>
    <w:pPr>
      <w:numPr>
        <w:numId w:val="1"/>
      </w:numPr>
    </w:pPr>
  </w:style>
  <w:style w:type="character" w:styleId="Hyperlink">
    <w:name w:val="Hyperlink"/>
    <w:uiPriority w:val="99"/>
    <w:unhideWhenUsed/>
    <w:rsid w:val="00C249B0"/>
    <w:rPr>
      <w:color w:val="0000FF"/>
      <w:u w:val="single"/>
    </w:rPr>
  </w:style>
  <w:style w:type="character" w:styleId="CommentReference">
    <w:name w:val="annotation reference"/>
    <w:basedOn w:val="DefaultParagraphFont"/>
    <w:uiPriority w:val="99"/>
    <w:rsid w:val="00513BAC"/>
    <w:rPr>
      <w:sz w:val="16"/>
      <w:szCs w:val="16"/>
    </w:rPr>
  </w:style>
  <w:style w:type="paragraph" w:styleId="CommentText">
    <w:name w:val="annotation text"/>
    <w:basedOn w:val="Normal"/>
    <w:link w:val="CommentTextChar"/>
    <w:uiPriority w:val="99"/>
    <w:rsid w:val="00513BAC"/>
  </w:style>
  <w:style w:type="character" w:customStyle="1" w:styleId="CommentTextChar">
    <w:name w:val="Comment Text Char"/>
    <w:basedOn w:val="DefaultParagraphFont"/>
    <w:link w:val="CommentText"/>
    <w:uiPriority w:val="99"/>
    <w:rsid w:val="00513BAC"/>
    <w:rPr>
      <w:rFonts w:cs="Arial"/>
      <w:sz w:val="20"/>
      <w:szCs w:val="20"/>
      <w:lang w:eastAsia="en-US"/>
    </w:rPr>
  </w:style>
  <w:style w:type="paragraph" w:styleId="CommentSubject">
    <w:name w:val="annotation subject"/>
    <w:basedOn w:val="CommentText"/>
    <w:next w:val="CommentText"/>
    <w:link w:val="CommentSubjectChar"/>
    <w:uiPriority w:val="99"/>
    <w:rsid w:val="00513BAC"/>
    <w:rPr>
      <w:b/>
      <w:bCs/>
    </w:rPr>
  </w:style>
  <w:style w:type="character" w:customStyle="1" w:styleId="CommentSubjectChar">
    <w:name w:val="Comment Subject Char"/>
    <w:basedOn w:val="CommentTextChar"/>
    <w:link w:val="CommentSubject"/>
    <w:uiPriority w:val="99"/>
    <w:rsid w:val="00513BAC"/>
    <w:rPr>
      <w:rFonts w:cs="Arial"/>
      <w:b/>
      <w:bCs/>
      <w:sz w:val="20"/>
      <w:szCs w:val="20"/>
      <w:lang w:eastAsia="en-US"/>
    </w:rPr>
  </w:style>
  <w:style w:type="paragraph" w:styleId="Revision">
    <w:name w:val="Revision"/>
    <w:hidden/>
    <w:uiPriority w:val="99"/>
    <w:semiHidden/>
    <w:rsid w:val="00A969FE"/>
    <w:pPr>
      <w:spacing w:after="0" w:line="240" w:lineRule="auto"/>
    </w:pPr>
    <w:rPr>
      <w:rFonts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737252">
      <w:bodyDiv w:val="1"/>
      <w:marLeft w:val="0"/>
      <w:marRight w:val="0"/>
      <w:marTop w:val="0"/>
      <w:marBottom w:val="0"/>
      <w:divBdr>
        <w:top w:val="none" w:sz="0" w:space="0" w:color="auto"/>
        <w:left w:val="none" w:sz="0" w:space="0" w:color="auto"/>
        <w:bottom w:val="none" w:sz="0" w:space="0" w:color="auto"/>
        <w:right w:val="none" w:sz="0" w:space="0" w:color="auto"/>
      </w:divBdr>
    </w:div>
    <w:div w:id="1926063995">
      <w:marLeft w:val="0"/>
      <w:marRight w:val="0"/>
      <w:marTop w:val="0"/>
      <w:marBottom w:val="0"/>
      <w:divBdr>
        <w:top w:val="none" w:sz="0" w:space="0" w:color="auto"/>
        <w:left w:val="none" w:sz="0" w:space="0" w:color="auto"/>
        <w:bottom w:val="none" w:sz="0" w:space="0" w:color="auto"/>
        <w:right w:val="none" w:sz="0" w:space="0" w:color="auto"/>
      </w:divBdr>
    </w:div>
    <w:div w:id="1926063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4CBD-FD88-473A-BD13-5ED22CB6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9966</Words>
  <Characters>47005</Characters>
  <Application>Microsoft Office Word</Application>
  <DocSecurity>0</DocSecurity>
  <Lines>391</Lines>
  <Paragraphs>113</Paragraphs>
  <ScaleCrop>false</ScaleCrop>
  <HeadingPairs>
    <vt:vector size="2" baseType="variant">
      <vt:variant>
        <vt:lpstr>Title</vt:lpstr>
      </vt:variant>
      <vt:variant>
        <vt:i4>1</vt:i4>
      </vt:variant>
    </vt:vector>
  </HeadingPairs>
  <TitlesOfParts>
    <vt:vector size="1" baseType="lpstr">
      <vt:lpstr>A&amp;E  Section One Paxton Access</vt:lpstr>
    </vt:vector>
  </TitlesOfParts>
  <Company>Toshiba</Company>
  <LinksUpToDate>false</LinksUpToDate>
  <CharactersWithSpaces>56858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Section One Paxton Access</dc:title>
  <dc:subject/>
  <dc:creator>Lindsay Gower / Blue Ribbon Writing</dc:creator>
  <cp:keywords/>
  <dc:description/>
  <cp:lastModifiedBy>Steve Rowlands</cp:lastModifiedBy>
  <cp:revision>9</cp:revision>
  <cp:lastPrinted>2011-08-28T13:31:00Z</cp:lastPrinted>
  <dcterms:created xsi:type="dcterms:W3CDTF">2019-04-03T15:58:00Z</dcterms:created>
  <dcterms:modified xsi:type="dcterms:W3CDTF">2021-01-20T08:31:00Z</dcterms:modified>
</cp:coreProperties>
</file>